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34EFE" w14:textId="15FB3509" w:rsidR="00785D17" w:rsidRDefault="008441F3">
      <w:r>
        <w:t xml:space="preserve">Attendance of Community Board 11’s General Meeting </w:t>
      </w:r>
    </w:p>
    <w:p w14:paraId="4B2C8A3E" w14:textId="202F0A6E" w:rsidR="008441F3" w:rsidRDefault="008441F3">
      <w:r>
        <w:t>Held on Thursday, May 8, 2025, at</w:t>
      </w:r>
    </w:p>
    <w:p w14:paraId="40B773B4" w14:textId="058700C8" w:rsidR="008441F3" w:rsidRDefault="008441F3">
      <w:r>
        <w:t>The Bensonhurst Center for Nursing, 1740 84</w:t>
      </w:r>
      <w:r w:rsidRPr="008441F3">
        <w:rPr>
          <w:vertAlign w:val="superscript"/>
        </w:rPr>
        <w:t>th</w:t>
      </w:r>
      <w:r>
        <w:t xml:space="preserve"> Street</w:t>
      </w:r>
    </w:p>
    <w:p w14:paraId="4FEE7379" w14:textId="29B9932E" w:rsidR="008441F3" w:rsidRDefault="008441F3">
      <w:r>
        <w:rPr>
          <w:noProof/>
        </w:rPr>
        <mc:AlternateContent>
          <mc:Choice Requires="wps">
            <w:drawing>
              <wp:anchor distT="0" distB="0" distL="114300" distR="114300" simplePos="0" relativeHeight="251659264" behindDoc="0" locked="0" layoutInCell="1" allowOverlap="1" wp14:anchorId="4F500614" wp14:editId="31327FD6">
                <wp:simplePos x="0" y="0"/>
                <wp:positionH relativeFrom="column">
                  <wp:posOffset>-904876</wp:posOffset>
                </wp:positionH>
                <wp:positionV relativeFrom="paragraph">
                  <wp:posOffset>131445</wp:posOffset>
                </wp:positionV>
                <wp:extent cx="7820025" cy="28575"/>
                <wp:effectExtent l="0" t="0" r="28575" b="28575"/>
                <wp:wrapNone/>
                <wp:docPr id="2128550546" name="Straight Connector 1"/>
                <wp:cNvGraphicFramePr/>
                <a:graphic xmlns:a="http://schemas.openxmlformats.org/drawingml/2006/main">
                  <a:graphicData uri="http://schemas.microsoft.com/office/word/2010/wordprocessingShape">
                    <wps:wsp>
                      <wps:cNvCnPr/>
                      <wps:spPr>
                        <a:xfrm flipV="1">
                          <a:off x="0" y="0"/>
                          <a:ext cx="782002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w14:anchorId="2DCD8CC9">
              <v:line id="Straight Connector 1"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71.25pt,10.35pt" to="544.5pt,12.6pt" w14:anchorId="26D5F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">
                <v:stroke joinstyle="miter"/>
              </v:line>
            </w:pict>
          </mc:Fallback>
        </mc:AlternateContent>
      </w:r>
    </w:p>
    <w:p w14:paraId="25F43B99" w14:textId="77777777" w:rsidR="00830364" w:rsidRPr="00830364" w:rsidRDefault="00830364" w:rsidP="00830364"/>
    <w:p w14:paraId="6645926F" w14:textId="77777777" w:rsidR="00830364" w:rsidRDefault="00830364" w:rsidP="00830364"/>
    <w:p w14:paraId="3EB60B19" w14:textId="77777777" w:rsidR="00830364" w:rsidRDefault="00830364" w:rsidP="00830364">
      <w:pPr>
        <w:tabs>
          <w:tab w:val="left" w:pos="1110"/>
          <w:tab w:val="center" w:pos="4680"/>
        </w:tabs>
        <w:jc w:val="left"/>
      </w:pPr>
    </w:p>
    <w:p w14:paraId="25952208" w14:textId="77777777" w:rsidR="00211EC7" w:rsidRDefault="00830364" w:rsidP="00830364">
      <w:pPr>
        <w:tabs>
          <w:tab w:val="left" w:pos="1110"/>
          <w:tab w:val="center" w:pos="4680"/>
        </w:tabs>
        <w:jc w:val="left"/>
      </w:pPr>
      <w:r>
        <w:t xml:space="preserve">Present: Ross Brady, Angelo Bruno, Wai Yee Chan, Milly Choy, Anila Cobo, Angelo Cucuzza, Victoria Curto, Salvatore D’Alessio, Chung Dick, Glib Dolotov, Alan Esses, Leon Freue, Mel Garofalo, Jeffrey Harris, Yingzi Huang, Roy Jung, Charles Lee, </w:t>
      </w:r>
      <w:r w:rsidR="00211EC7">
        <w:t>Samil Levin, Ziming Li, Joseph LoMonaco, Mohammed Nobi, Andrew Sgaglione, Barbara Shamah, Sarantos Soumakis, Sonia Valentin, Katherine Vero, Raymond Wang, Laurie Windsor, Yihe Zhao, Daniel Zurek</w:t>
      </w:r>
    </w:p>
    <w:p w14:paraId="7A1BDA28" w14:textId="77777777" w:rsidR="00211EC7" w:rsidRDefault="00211EC7" w:rsidP="00830364">
      <w:pPr>
        <w:tabs>
          <w:tab w:val="left" w:pos="1110"/>
          <w:tab w:val="center" w:pos="4680"/>
        </w:tabs>
        <w:jc w:val="left"/>
      </w:pPr>
    </w:p>
    <w:p w14:paraId="2FFF4B41" w14:textId="77777777" w:rsidR="00E73E9A" w:rsidRDefault="00211EC7" w:rsidP="00830364">
      <w:pPr>
        <w:tabs>
          <w:tab w:val="left" w:pos="1110"/>
          <w:tab w:val="center" w:pos="4680"/>
        </w:tabs>
        <w:jc w:val="left"/>
      </w:pPr>
      <w:r w:rsidRPr="00E73E9A">
        <w:t xml:space="preserve">Absent:  </w:t>
      </w:r>
      <w:r w:rsidR="00E73E9A" w:rsidRPr="00E73E9A">
        <w:t>Simon Chik, Claudio DeMeo, Ashley-Lauren Elrod, Nicholas Eng, Matteo Ferrantelli, Lining He</w:t>
      </w:r>
      <w:r w:rsidR="00E73E9A">
        <w:t>, Dr. Tim Law, Chi Por Li, Donald Liao, Shao Rong Luo, Nancy Sottile, Ahmed Uzir, Robert Whittaker, Andrew Windsor, Sau Ching Wong, Angel Wu, Jin Quan Zhen, Shu Bin Zhu</w:t>
      </w:r>
    </w:p>
    <w:p w14:paraId="6957AB4A" w14:textId="77777777" w:rsidR="00E73E9A" w:rsidRDefault="00E73E9A" w:rsidP="00830364">
      <w:pPr>
        <w:tabs>
          <w:tab w:val="left" w:pos="1110"/>
          <w:tab w:val="center" w:pos="4680"/>
        </w:tabs>
        <w:jc w:val="left"/>
      </w:pPr>
    </w:p>
    <w:p w14:paraId="16DE5D19" w14:textId="037430B7" w:rsidR="005A0801" w:rsidRDefault="001808B3" w:rsidP="00830364">
      <w:pPr>
        <w:tabs>
          <w:tab w:val="left" w:pos="1110"/>
          <w:tab w:val="center" w:pos="4680"/>
        </w:tabs>
        <w:jc w:val="left"/>
      </w:pPr>
      <w:r>
        <w:t xml:space="preserve">Guests:  </w:t>
      </w:r>
      <w:r w:rsidR="00572CF3">
        <w:t xml:space="preserve">Stanley Ng _ Councilmember Zhuang, Peggy Jung, Mirza Medunjanin, Dennis DeBlasio, Ari Kagan – State Senator Chan, </w:t>
      </w:r>
      <w:r w:rsidR="005A0801">
        <w:t>Paul Laguerre – Brooklyn District Attorney, Susan Tedesco Bruno, Win Sie-Tow – Councilmember Aviles, Helen Klein – Assemblymember Colton, Tal Litwin – Brooklyn Borough President, Tambe John – New Utrecht Library, David Zubin, Thomas Hoefel – NIA</w:t>
      </w:r>
      <w:r w:rsidR="003864FD">
        <w:t>, Marco Rico – Congresswoman Malliotakis</w:t>
      </w:r>
    </w:p>
    <w:p w14:paraId="5A6178B6" w14:textId="77777777" w:rsidR="005A0801" w:rsidRDefault="005A0801" w:rsidP="00830364">
      <w:pPr>
        <w:tabs>
          <w:tab w:val="left" w:pos="1110"/>
          <w:tab w:val="center" w:pos="4680"/>
        </w:tabs>
        <w:jc w:val="left"/>
      </w:pPr>
    </w:p>
    <w:p w14:paraId="611C4812" w14:textId="77777777" w:rsidR="005A0801" w:rsidRDefault="005A0801" w:rsidP="00830364">
      <w:pPr>
        <w:tabs>
          <w:tab w:val="left" w:pos="1110"/>
          <w:tab w:val="center" w:pos="4680"/>
        </w:tabs>
        <w:jc w:val="left"/>
      </w:pPr>
    </w:p>
    <w:p w14:paraId="1A94947E" w14:textId="77777777" w:rsidR="005A0801" w:rsidRDefault="005A0801" w:rsidP="00830364">
      <w:pPr>
        <w:tabs>
          <w:tab w:val="left" w:pos="1110"/>
          <w:tab w:val="center" w:pos="4680"/>
        </w:tabs>
        <w:jc w:val="left"/>
      </w:pPr>
    </w:p>
    <w:p w14:paraId="25EF4C01" w14:textId="77777777" w:rsidR="005A0801" w:rsidRDefault="005A0801" w:rsidP="00830364">
      <w:pPr>
        <w:tabs>
          <w:tab w:val="left" w:pos="1110"/>
          <w:tab w:val="center" w:pos="4680"/>
        </w:tabs>
        <w:jc w:val="left"/>
      </w:pPr>
    </w:p>
    <w:p w14:paraId="020EE81F" w14:textId="77777777" w:rsidR="005A0801" w:rsidRDefault="005A0801" w:rsidP="00830364">
      <w:pPr>
        <w:tabs>
          <w:tab w:val="left" w:pos="1110"/>
          <w:tab w:val="center" w:pos="4680"/>
        </w:tabs>
        <w:jc w:val="left"/>
      </w:pPr>
    </w:p>
    <w:p w14:paraId="3BA77725" w14:textId="77777777" w:rsidR="005A0801" w:rsidRDefault="005A0801" w:rsidP="00830364">
      <w:pPr>
        <w:tabs>
          <w:tab w:val="left" w:pos="1110"/>
          <w:tab w:val="center" w:pos="4680"/>
        </w:tabs>
        <w:jc w:val="left"/>
      </w:pPr>
    </w:p>
    <w:p w14:paraId="6BFC7445" w14:textId="77777777" w:rsidR="005A0801" w:rsidRDefault="005A0801" w:rsidP="00830364">
      <w:pPr>
        <w:tabs>
          <w:tab w:val="left" w:pos="1110"/>
          <w:tab w:val="center" w:pos="4680"/>
        </w:tabs>
        <w:jc w:val="left"/>
      </w:pPr>
    </w:p>
    <w:p w14:paraId="1C4366B0" w14:textId="77777777" w:rsidR="005A0801" w:rsidRDefault="005A0801" w:rsidP="00830364">
      <w:pPr>
        <w:tabs>
          <w:tab w:val="left" w:pos="1110"/>
          <w:tab w:val="center" w:pos="4680"/>
        </w:tabs>
        <w:jc w:val="left"/>
      </w:pPr>
    </w:p>
    <w:p w14:paraId="523FD258" w14:textId="77777777" w:rsidR="005A0801" w:rsidRDefault="005A0801" w:rsidP="00830364">
      <w:pPr>
        <w:tabs>
          <w:tab w:val="left" w:pos="1110"/>
          <w:tab w:val="center" w:pos="4680"/>
        </w:tabs>
        <w:jc w:val="left"/>
      </w:pPr>
    </w:p>
    <w:p w14:paraId="30DAE0D9" w14:textId="77777777" w:rsidR="005A0801" w:rsidRDefault="005A0801" w:rsidP="00830364">
      <w:pPr>
        <w:tabs>
          <w:tab w:val="left" w:pos="1110"/>
          <w:tab w:val="center" w:pos="4680"/>
        </w:tabs>
        <w:jc w:val="left"/>
      </w:pPr>
    </w:p>
    <w:p w14:paraId="46B641DA" w14:textId="77777777" w:rsidR="005A0801" w:rsidRDefault="005A0801" w:rsidP="00830364">
      <w:pPr>
        <w:tabs>
          <w:tab w:val="left" w:pos="1110"/>
          <w:tab w:val="center" w:pos="4680"/>
        </w:tabs>
        <w:jc w:val="left"/>
      </w:pPr>
    </w:p>
    <w:p w14:paraId="4C54DCFF" w14:textId="77777777" w:rsidR="005A0801" w:rsidRDefault="005A0801" w:rsidP="00830364">
      <w:pPr>
        <w:tabs>
          <w:tab w:val="left" w:pos="1110"/>
          <w:tab w:val="center" w:pos="4680"/>
        </w:tabs>
        <w:jc w:val="left"/>
      </w:pPr>
    </w:p>
    <w:p w14:paraId="49EAA810" w14:textId="77777777" w:rsidR="005A0801" w:rsidRDefault="005A0801" w:rsidP="00830364">
      <w:pPr>
        <w:tabs>
          <w:tab w:val="left" w:pos="1110"/>
          <w:tab w:val="center" w:pos="4680"/>
        </w:tabs>
        <w:jc w:val="left"/>
      </w:pPr>
    </w:p>
    <w:p w14:paraId="50A6367B" w14:textId="77777777" w:rsidR="005A0801" w:rsidRDefault="005A0801" w:rsidP="00830364">
      <w:pPr>
        <w:tabs>
          <w:tab w:val="left" w:pos="1110"/>
          <w:tab w:val="center" w:pos="4680"/>
        </w:tabs>
        <w:jc w:val="left"/>
      </w:pPr>
    </w:p>
    <w:p w14:paraId="6BE5BBDA" w14:textId="77777777" w:rsidR="005A0801" w:rsidRDefault="005A0801" w:rsidP="00830364">
      <w:pPr>
        <w:tabs>
          <w:tab w:val="left" w:pos="1110"/>
          <w:tab w:val="center" w:pos="4680"/>
        </w:tabs>
        <w:jc w:val="left"/>
      </w:pPr>
    </w:p>
    <w:p w14:paraId="15064089" w14:textId="77777777" w:rsidR="005A0801" w:rsidRDefault="005A0801" w:rsidP="00830364">
      <w:pPr>
        <w:tabs>
          <w:tab w:val="left" w:pos="1110"/>
          <w:tab w:val="center" w:pos="4680"/>
        </w:tabs>
        <w:jc w:val="left"/>
      </w:pPr>
    </w:p>
    <w:p w14:paraId="44DF0860" w14:textId="77777777" w:rsidR="005A0801" w:rsidRDefault="005A0801" w:rsidP="00830364">
      <w:pPr>
        <w:tabs>
          <w:tab w:val="left" w:pos="1110"/>
          <w:tab w:val="center" w:pos="4680"/>
        </w:tabs>
        <w:jc w:val="left"/>
      </w:pPr>
    </w:p>
    <w:p w14:paraId="1BBC8FFD" w14:textId="3FA770A6" w:rsidR="005A0801" w:rsidRDefault="005A0801" w:rsidP="29A81F22">
      <w:pPr>
        <w:tabs>
          <w:tab w:val="left" w:pos="1110"/>
          <w:tab w:val="center" w:pos="4680"/>
        </w:tabs>
        <w:jc w:val="left"/>
      </w:pPr>
    </w:p>
    <w:p w14:paraId="5C6C1B5B" w14:textId="4F391812" w:rsidR="29A81F22" w:rsidRDefault="29A81F22">
      <w:r>
        <w:br w:type="page"/>
      </w:r>
    </w:p>
    <w:p w14:paraId="60E3F0E3" w14:textId="77777777" w:rsidR="005A0801" w:rsidRDefault="005A0801" w:rsidP="00830364">
      <w:pPr>
        <w:tabs>
          <w:tab w:val="left" w:pos="1110"/>
          <w:tab w:val="center" w:pos="4680"/>
        </w:tabs>
        <w:jc w:val="left"/>
      </w:pPr>
    </w:p>
    <w:p w14:paraId="5FB6F3E5" w14:textId="754EFEE1" w:rsidR="005A0801" w:rsidRDefault="005A0801" w:rsidP="005A0801">
      <w:r>
        <w:t xml:space="preserve">Minutes of Community Board 11’s General Meeting </w:t>
      </w:r>
    </w:p>
    <w:p w14:paraId="08B7734F" w14:textId="77777777" w:rsidR="005A0801" w:rsidRDefault="005A0801" w:rsidP="005A0801">
      <w:r>
        <w:t>Held on Thursday, May 8, 2025, at</w:t>
      </w:r>
    </w:p>
    <w:p w14:paraId="00CF4C62" w14:textId="77777777" w:rsidR="005A0801" w:rsidRDefault="005A0801" w:rsidP="005A0801">
      <w:r>
        <w:t>The Bensonhurst Center for Nursing, 1740 84</w:t>
      </w:r>
      <w:r w:rsidRPr="008441F3">
        <w:rPr>
          <w:vertAlign w:val="superscript"/>
        </w:rPr>
        <w:t>th</w:t>
      </w:r>
      <w:r>
        <w:t xml:space="preserve"> Street</w:t>
      </w:r>
    </w:p>
    <w:p w14:paraId="2BB2054C" w14:textId="77777777" w:rsidR="005A0801" w:rsidRDefault="005A0801" w:rsidP="005A0801">
      <w:r>
        <w:rPr>
          <w:noProof/>
        </w:rPr>
        <mc:AlternateContent>
          <mc:Choice Requires="wps">
            <w:drawing>
              <wp:anchor distT="0" distB="0" distL="114300" distR="114300" simplePos="0" relativeHeight="251661312" behindDoc="0" locked="0" layoutInCell="1" allowOverlap="1" wp14:anchorId="02A7F802" wp14:editId="00E213F0">
                <wp:simplePos x="0" y="0"/>
                <wp:positionH relativeFrom="column">
                  <wp:posOffset>-904876</wp:posOffset>
                </wp:positionH>
                <wp:positionV relativeFrom="paragraph">
                  <wp:posOffset>131445</wp:posOffset>
                </wp:positionV>
                <wp:extent cx="7820025" cy="28575"/>
                <wp:effectExtent l="0" t="0" r="28575" b="28575"/>
                <wp:wrapNone/>
                <wp:docPr id="1385448334" name="Straight Connector 1"/>
                <wp:cNvGraphicFramePr/>
                <a:graphic xmlns:a="http://schemas.openxmlformats.org/drawingml/2006/main">
                  <a:graphicData uri="http://schemas.microsoft.com/office/word/2010/wordprocessingShape">
                    <wps:wsp>
                      <wps:cNvCnPr/>
                      <wps:spPr>
                        <a:xfrm flipV="1">
                          <a:off x="0" y="0"/>
                          <a:ext cx="7820025" cy="285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a="http://schemas.openxmlformats.org/drawingml/2006/main">
            <w:pict w14:anchorId="148C167D">
              <v:line id="Straight Connector 1"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5pt" from="-71.25pt,10.35pt" to="544.5pt,12.6pt" w14:anchorId="50256E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">
                <v:stroke joinstyle="miter"/>
              </v:line>
            </w:pict>
          </mc:Fallback>
        </mc:AlternateContent>
      </w:r>
    </w:p>
    <w:p w14:paraId="67820934" w14:textId="77777777" w:rsidR="005A0801" w:rsidRPr="00830364" w:rsidRDefault="005A0801" w:rsidP="005A0801"/>
    <w:p w14:paraId="5E0EF76B" w14:textId="77777777" w:rsidR="005A0801" w:rsidRDefault="005A0801" w:rsidP="00830364">
      <w:pPr>
        <w:tabs>
          <w:tab w:val="left" w:pos="1110"/>
          <w:tab w:val="center" w:pos="4680"/>
        </w:tabs>
        <w:jc w:val="left"/>
      </w:pPr>
    </w:p>
    <w:p w14:paraId="5CD62A05" w14:textId="6F415130" w:rsidR="00E330BA" w:rsidRDefault="00E330BA" w:rsidP="00830364">
      <w:pPr>
        <w:tabs>
          <w:tab w:val="left" w:pos="1110"/>
          <w:tab w:val="center" w:pos="4680"/>
        </w:tabs>
        <w:jc w:val="left"/>
      </w:pPr>
      <w:r>
        <w:t>The meeting was called to order and opened with the recitation of the Pledge of Allegiance.</w:t>
      </w:r>
    </w:p>
    <w:p w14:paraId="4AB6508C" w14:textId="77777777" w:rsidR="00E330BA" w:rsidRDefault="00E330BA" w:rsidP="00830364">
      <w:pPr>
        <w:tabs>
          <w:tab w:val="left" w:pos="1110"/>
          <w:tab w:val="center" w:pos="4680"/>
        </w:tabs>
        <w:jc w:val="left"/>
      </w:pPr>
    </w:p>
    <w:p w14:paraId="3191919E" w14:textId="26C9D1C5" w:rsidR="00E330BA" w:rsidRDefault="00E330BA" w:rsidP="00830364">
      <w:pPr>
        <w:tabs>
          <w:tab w:val="left" w:pos="1110"/>
          <w:tab w:val="center" w:pos="4680"/>
        </w:tabs>
        <w:jc w:val="left"/>
      </w:pPr>
      <w:r>
        <w:rPr>
          <w:u w:val="single"/>
        </w:rPr>
        <w:t>Public Portion</w:t>
      </w:r>
    </w:p>
    <w:p w14:paraId="7B171A35" w14:textId="77777777" w:rsidR="00E330BA" w:rsidRDefault="00E330BA" w:rsidP="00830364">
      <w:pPr>
        <w:tabs>
          <w:tab w:val="left" w:pos="1110"/>
          <w:tab w:val="center" w:pos="4680"/>
        </w:tabs>
        <w:jc w:val="left"/>
      </w:pPr>
    </w:p>
    <w:p w14:paraId="6DCE5D17" w14:textId="0EACE407" w:rsidR="00830364" w:rsidRDefault="00D440F7" w:rsidP="00830364">
      <w:pPr>
        <w:tabs>
          <w:tab w:val="left" w:pos="1110"/>
          <w:tab w:val="center" w:pos="4680"/>
        </w:tabs>
        <w:jc w:val="left"/>
      </w:pPr>
      <w:r>
        <w:t xml:space="preserve">Stanley Ng, representing Councilmember Susan Zhuang, </w:t>
      </w:r>
      <w:r w:rsidR="00E1191A">
        <w:t xml:space="preserve">announced upcoming events including a bicycle helmet fitting, a street co-naming event for Lai Wan Chin, </w:t>
      </w:r>
      <w:r w:rsidR="004B60AC">
        <w:t xml:space="preserve">and schools within the district that will be celebrating their 100-year anniversary.  Event flyers are available for those interested. </w:t>
      </w:r>
      <w:r w:rsidR="00830364" w:rsidRPr="00E73E9A">
        <w:tab/>
      </w:r>
      <w:r w:rsidR="00830364" w:rsidRPr="00E73E9A">
        <w:tab/>
      </w:r>
      <w:r w:rsidR="00830364" w:rsidRPr="00E73E9A">
        <w:tab/>
      </w:r>
    </w:p>
    <w:p w14:paraId="28DD83C5" w14:textId="77777777" w:rsidR="003864FD" w:rsidRPr="003864FD" w:rsidRDefault="003864FD" w:rsidP="003864FD"/>
    <w:p w14:paraId="14C3D06D" w14:textId="601F229B" w:rsidR="003864FD" w:rsidRDefault="003864FD" w:rsidP="003864FD">
      <w:pPr>
        <w:jc w:val="left"/>
      </w:pPr>
      <w:r>
        <w:t xml:space="preserve">Marco Rico, representing Congresswoman Malliotakis, advised that beginning May 7, 2025, a Real ID </w:t>
      </w:r>
      <w:r w:rsidR="00E16868">
        <w:t xml:space="preserve">or enhanced driver license </w:t>
      </w:r>
      <w:r>
        <w:t>is required to board and fly on domestic flights</w:t>
      </w:r>
      <w:r w:rsidR="00202DFE">
        <w:t xml:space="preserve">. A US Passport </w:t>
      </w:r>
      <w:r w:rsidR="00E16868">
        <w:t>is acceptable.  Flyers are available with pertinent information.</w:t>
      </w:r>
    </w:p>
    <w:p w14:paraId="27D65544" w14:textId="77777777" w:rsidR="00E16868" w:rsidRDefault="00E16868" w:rsidP="003864FD">
      <w:pPr>
        <w:jc w:val="left"/>
      </w:pPr>
    </w:p>
    <w:p w14:paraId="6D6DDB83" w14:textId="17A3E5D7" w:rsidR="00CA5A39" w:rsidRDefault="00CA5A39" w:rsidP="003864FD">
      <w:pPr>
        <w:jc w:val="left"/>
      </w:pPr>
      <w:r>
        <w:t xml:space="preserve">Tal Litwin, representing Borough President Antonio Reynoso, </w:t>
      </w:r>
      <w:r w:rsidR="00226EF4">
        <w:t>announced upcoming events including 2025 pre-k through grade 12 graduation awards.</w:t>
      </w:r>
    </w:p>
    <w:p w14:paraId="3446E242" w14:textId="77777777" w:rsidR="00CA5A39" w:rsidRDefault="00CA5A39" w:rsidP="003864FD">
      <w:pPr>
        <w:jc w:val="left"/>
      </w:pPr>
    </w:p>
    <w:p w14:paraId="4C81CB1E" w14:textId="6F2A8641" w:rsidR="00E16868" w:rsidRDefault="00F02D46" w:rsidP="003864FD">
      <w:pPr>
        <w:jc w:val="left"/>
      </w:pPr>
      <w:r>
        <w:t xml:space="preserve">Win Sie-Tow, representing Councilwoman Alexa Aviles, </w:t>
      </w:r>
      <w:r w:rsidR="00611147">
        <w:t xml:space="preserve">provided a legislative update on two pieces of passed legislation which </w:t>
      </w:r>
      <w:r w:rsidR="00611147" w:rsidRPr="00611147">
        <w:t xml:space="preserve">would establish an annual community hiring report </w:t>
      </w:r>
      <w:r w:rsidR="00611147">
        <w:t>that</w:t>
      </w:r>
      <w:r w:rsidR="00611147" w:rsidRPr="00611147">
        <w:t xml:space="preserve"> require</w:t>
      </w:r>
      <w:r w:rsidR="00611147">
        <w:t>s</w:t>
      </w:r>
      <w:r w:rsidR="00611147" w:rsidRPr="00611147">
        <w:t xml:space="preserve"> NYCEDC to provide metrics for goals established under community hiring programs</w:t>
      </w:r>
      <w:r w:rsidR="00611147">
        <w:t>, and r</w:t>
      </w:r>
      <w:r w:rsidR="00611147" w:rsidRPr="00611147">
        <w:t>equire</w:t>
      </w:r>
      <w:r w:rsidR="00611147">
        <w:t>s</w:t>
      </w:r>
      <w:r w:rsidR="00611147" w:rsidRPr="00611147">
        <w:t xml:space="preserve"> th</w:t>
      </w:r>
      <w:r w:rsidR="00611147">
        <w:t>at</w:t>
      </w:r>
      <w:r w:rsidR="00611147" w:rsidRPr="00611147">
        <w:t xml:space="preserve"> EDC include</w:t>
      </w:r>
      <w:r w:rsidR="00611147">
        <w:t>s</w:t>
      </w:r>
      <w:r w:rsidR="00611147" w:rsidRPr="00611147">
        <w:t xml:space="preserve"> in its annual report information around community benefits agreements</w:t>
      </w:r>
      <w:r w:rsidR="00B11337">
        <w:t>.  She further announced upcoming events.</w:t>
      </w:r>
    </w:p>
    <w:p w14:paraId="77473FD8" w14:textId="77777777" w:rsidR="00B11337" w:rsidRDefault="00B11337" w:rsidP="003864FD">
      <w:pPr>
        <w:jc w:val="left"/>
      </w:pPr>
    </w:p>
    <w:p w14:paraId="7548F4FD" w14:textId="1D055EB0" w:rsidR="00B11337" w:rsidRDefault="00B11337" w:rsidP="003864FD">
      <w:pPr>
        <w:jc w:val="left"/>
      </w:pPr>
      <w:r>
        <w:t xml:space="preserve">Tambe John, representing New Utrecht Public Library, announced upcoming programs and events taking place at the libraries.  Those interested can find additional information and the complete calendar of events at </w:t>
      </w:r>
      <w:hyperlink r:id="rId8" w:history="1">
        <w:r w:rsidRPr="00B9066D">
          <w:rPr>
            <w:rStyle w:val="Hyperlink"/>
          </w:rPr>
          <w:t>www.bklynlibrary.org</w:t>
        </w:r>
      </w:hyperlink>
    </w:p>
    <w:p w14:paraId="2F041C39" w14:textId="77777777" w:rsidR="00B11337" w:rsidRDefault="00B11337" w:rsidP="003864FD">
      <w:pPr>
        <w:jc w:val="left"/>
      </w:pPr>
    </w:p>
    <w:p w14:paraId="6F18C878" w14:textId="3A0D3539" w:rsidR="00B11337" w:rsidRDefault="003759F3" w:rsidP="003864FD">
      <w:pPr>
        <w:jc w:val="left"/>
      </w:pPr>
      <w:r>
        <w:t xml:space="preserve">David Zubin, representing the Emergency Management Community Emergency Response </w:t>
      </w:r>
      <w:r w:rsidR="00F10EFE">
        <w:t>Team, advised</w:t>
      </w:r>
      <w:r w:rsidR="00845EF4">
        <w:t xml:space="preserve"> that he </w:t>
      </w:r>
      <w:r w:rsidR="00F10EFE">
        <w:t>assists</w:t>
      </w:r>
      <w:r w:rsidR="00845EF4">
        <w:t xml:space="preserve"> CERT Team 10 &amp; 11</w:t>
      </w:r>
      <w:r w:rsidR="00F10EFE">
        <w:t>, and is eager to be active in the community.</w:t>
      </w:r>
    </w:p>
    <w:p w14:paraId="7924391B" w14:textId="77777777" w:rsidR="00F10EFE" w:rsidRDefault="00F10EFE" w:rsidP="003864FD">
      <w:pPr>
        <w:jc w:val="left"/>
      </w:pPr>
    </w:p>
    <w:p w14:paraId="5BA0556C" w14:textId="14311C4F" w:rsidR="00F10EFE" w:rsidRDefault="00433229" w:rsidP="003864FD">
      <w:pPr>
        <w:jc w:val="left"/>
      </w:pPr>
      <w:r>
        <w:t xml:space="preserve">Nancy Roden, </w:t>
      </w:r>
      <w:r w:rsidR="003A4E99">
        <w:t>represent</w:t>
      </w:r>
      <w:r>
        <w:t>ing</w:t>
      </w:r>
      <w:r w:rsidR="003A4E99">
        <w:t xml:space="preserve"> Councilman David Carr</w:t>
      </w:r>
      <w:r>
        <w:t>,</w:t>
      </w:r>
      <w:r w:rsidR="003A4E99">
        <w:t xml:space="preserve"> </w:t>
      </w:r>
      <w:r w:rsidR="00EC38F2">
        <w:t xml:space="preserve">advised that </w:t>
      </w:r>
      <w:r w:rsidR="008B6C7A">
        <w:t xml:space="preserve">they are addressing potholes that need to be repaired.  Residents can report them to the district office.  </w:t>
      </w:r>
      <w:r w:rsidR="00497B47">
        <w:t>She further advised of the satellite district office located at the Knight’s of Columbus. Residents should check their website for dates.</w:t>
      </w:r>
    </w:p>
    <w:p w14:paraId="63666BFD" w14:textId="77777777" w:rsidR="00497B47" w:rsidRDefault="00497B47" w:rsidP="003864FD">
      <w:pPr>
        <w:jc w:val="left"/>
      </w:pPr>
    </w:p>
    <w:p w14:paraId="04B2FD61" w14:textId="46879AB1" w:rsidR="00497B47" w:rsidRDefault="00497B47" w:rsidP="003864FD">
      <w:pPr>
        <w:jc w:val="left"/>
      </w:pPr>
      <w:r>
        <w:t xml:space="preserve">Ari Kagan, representing NYS Senator Steve Chan, </w:t>
      </w:r>
      <w:r w:rsidR="008471C3">
        <w:t xml:space="preserve">provided legislative updates and voted against Senate Bill S3006C, which he stated does not go far enough to address </w:t>
      </w:r>
      <w:r w:rsidR="008471C3">
        <w:lastRenderedPageBreak/>
        <w:t>public safety.</w:t>
      </w:r>
      <w:r w:rsidR="00B21441">
        <w:t xml:space="preserve">  He further shared contact information </w:t>
      </w:r>
      <w:r w:rsidR="004C3320">
        <w:t>with</w:t>
      </w:r>
      <w:r w:rsidR="00B21441">
        <w:t xml:space="preserve"> residents, who have issues or concerns.</w:t>
      </w:r>
    </w:p>
    <w:p w14:paraId="64EE4F08" w14:textId="77777777" w:rsidR="00B21441" w:rsidRDefault="00B21441" w:rsidP="003864FD">
      <w:pPr>
        <w:jc w:val="left"/>
      </w:pPr>
    </w:p>
    <w:p w14:paraId="2A34FD9D" w14:textId="04975AB7" w:rsidR="00B21441" w:rsidRDefault="00D552D4" w:rsidP="003864FD">
      <w:pPr>
        <w:jc w:val="left"/>
      </w:pPr>
      <w:r>
        <w:t>Dennis, a resident of Benson Avenue and Bay 20</w:t>
      </w:r>
      <w:r w:rsidRPr="00D552D4">
        <w:rPr>
          <w:vertAlign w:val="superscript"/>
        </w:rPr>
        <w:t>th</w:t>
      </w:r>
      <w:r>
        <w:t xml:space="preserve"> Street</w:t>
      </w:r>
      <w:r w:rsidR="003F74A3">
        <w:t>, spoke regarding an abandoned building at 1849 Benson Avenue.  He stated that it has been empty for a year, and people have broken into the house. The police have been called and recently the Fire Department because the utilities are on.  He requested assistance in this matter.</w:t>
      </w:r>
    </w:p>
    <w:p w14:paraId="7076DA52" w14:textId="77777777" w:rsidR="003F74A3" w:rsidRDefault="003F74A3" w:rsidP="003864FD">
      <w:pPr>
        <w:jc w:val="left"/>
      </w:pPr>
    </w:p>
    <w:p w14:paraId="623A21F5" w14:textId="21CC2D41" w:rsidR="003F74A3" w:rsidRDefault="004229C2" w:rsidP="003864FD">
      <w:pPr>
        <w:jc w:val="left"/>
      </w:pPr>
      <w:r>
        <w:t xml:space="preserve">Paul Laguerre, representing the Brooklyn District Attorney’s Office, announced that the 2025 Youth Summit will be held on </w:t>
      </w:r>
      <w:r w:rsidR="00472FC5">
        <w:t>Thursday, June 5, 2025, from 10AM-2PM, at CUNY New York City College of Technology, 300 Jay Street.</w:t>
      </w:r>
    </w:p>
    <w:p w14:paraId="2417BCE7" w14:textId="77777777" w:rsidR="00472FC5" w:rsidRDefault="00472FC5" w:rsidP="003864FD">
      <w:pPr>
        <w:jc w:val="left"/>
      </w:pPr>
    </w:p>
    <w:p w14:paraId="2683C688" w14:textId="29138311" w:rsidR="00472FC5" w:rsidRDefault="001D48C2" w:rsidP="003864FD">
      <w:pPr>
        <w:jc w:val="left"/>
      </w:pPr>
      <w:r>
        <w:t>Chairwoman Windsor inquired if anyone else from the public sought recognition. Hearing none, a motion was made by Leon Freue to close the public portion of the meeting. Second, by Jeffrey Harris. Unanimously adopted.</w:t>
      </w:r>
    </w:p>
    <w:p w14:paraId="5EBB00DB" w14:textId="77777777" w:rsidR="001D48C2" w:rsidRDefault="001D48C2" w:rsidP="003864FD">
      <w:pPr>
        <w:jc w:val="left"/>
      </w:pPr>
    </w:p>
    <w:p w14:paraId="3640A7AE" w14:textId="04F940F0" w:rsidR="001D48C2" w:rsidRDefault="00DC4556" w:rsidP="003864FD">
      <w:pPr>
        <w:jc w:val="left"/>
      </w:pPr>
      <w:r>
        <w:rPr>
          <w:u w:val="single"/>
        </w:rPr>
        <w:t>Minutes</w:t>
      </w:r>
    </w:p>
    <w:p w14:paraId="5F8ABE5F" w14:textId="77777777" w:rsidR="00DC4556" w:rsidRDefault="00DC4556" w:rsidP="003864FD">
      <w:pPr>
        <w:jc w:val="left"/>
      </w:pPr>
    </w:p>
    <w:p w14:paraId="2DC3965C" w14:textId="28D0C437" w:rsidR="00DC4556" w:rsidRDefault="00E95185" w:rsidP="003864FD">
      <w:pPr>
        <w:jc w:val="left"/>
      </w:pPr>
      <w:r>
        <w:t>A motion was made by Sal D’Alessio to accept the minutes of the March 12, 2025, meeting. Seconded by Joe LoMonaco. Unanimously adopted.</w:t>
      </w:r>
    </w:p>
    <w:p w14:paraId="4736BD1C" w14:textId="77777777" w:rsidR="00995813" w:rsidRDefault="00995813" w:rsidP="003864FD">
      <w:pPr>
        <w:jc w:val="left"/>
      </w:pPr>
    </w:p>
    <w:p w14:paraId="4EB523D2" w14:textId="45300744" w:rsidR="00995813" w:rsidRPr="00995813" w:rsidRDefault="00995813" w:rsidP="003864FD">
      <w:pPr>
        <w:jc w:val="left"/>
        <w:rPr>
          <w:u w:val="single"/>
        </w:rPr>
      </w:pPr>
      <w:r w:rsidRPr="00995813">
        <w:rPr>
          <w:u w:val="single"/>
        </w:rPr>
        <w:t>Chairwoman’s Report</w:t>
      </w:r>
    </w:p>
    <w:p w14:paraId="193AD8A7" w14:textId="77777777" w:rsidR="00497B47" w:rsidRDefault="00497B47" w:rsidP="003864FD">
      <w:pPr>
        <w:jc w:val="left"/>
      </w:pPr>
    </w:p>
    <w:p w14:paraId="4F465AFF" w14:textId="6C280B67" w:rsidR="00995813" w:rsidRDefault="00AC2C33" w:rsidP="0057099A">
      <w:pPr>
        <w:jc w:val="left"/>
      </w:pPr>
      <w:r>
        <w:t xml:space="preserve">Laurie Windsor welcomed and introduced </w:t>
      </w:r>
      <w:r w:rsidRPr="00AC2C33">
        <w:t>the newly appointed members to the board. For the 2025-2026 term 15 new members</w:t>
      </w:r>
      <w:r>
        <w:t xml:space="preserve"> were appointed to Community Board 11</w:t>
      </w:r>
      <w:r w:rsidRPr="00AC2C33">
        <w:t>.  </w:t>
      </w:r>
      <w:r w:rsidR="0057099A">
        <w:t>She stressed the importance of member attendance at committee and board meetings and explained that a quorum, which is half plus one of the board membership, is required to conduct business.</w:t>
      </w:r>
    </w:p>
    <w:p w14:paraId="544201D6" w14:textId="77777777" w:rsidR="0057099A" w:rsidRPr="0057099A" w:rsidRDefault="0057099A" w:rsidP="0057099A"/>
    <w:p w14:paraId="49B18EC5" w14:textId="1AA48CCA" w:rsidR="00A25D79" w:rsidRPr="00A25D79" w:rsidRDefault="00A25D79" w:rsidP="00A25D79">
      <w:pPr>
        <w:tabs>
          <w:tab w:val="left" w:pos="225"/>
          <w:tab w:val="center" w:pos="4680"/>
        </w:tabs>
        <w:jc w:val="left"/>
      </w:pPr>
      <w:r>
        <w:t xml:space="preserve">Chairwoman Windsor advised that the </w:t>
      </w:r>
      <w:r>
        <w:tab/>
      </w:r>
      <w:r w:rsidRPr="00A25D79">
        <w:t>Site Screening Committee hosted a public hearing for the proposed site selection of 1553 72</w:t>
      </w:r>
      <w:r w:rsidRPr="00A25D79">
        <w:rPr>
          <w:vertAlign w:val="superscript"/>
        </w:rPr>
        <w:t>nd</w:t>
      </w:r>
      <w:r w:rsidRPr="00A25D79">
        <w:t xml:space="preserve"> Street and 7108-7120 New Utrecht Avenue, for the construction of a new 451-seat elementary school</w:t>
      </w:r>
      <w:r>
        <w:t>. She reminded the board</w:t>
      </w:r>
      <w:r w:rsidRPr="00A25D79">
        <w:t xml:space="preserve"> that there was an approved land use application for 7120 New Utrecht Avenue, that would permit a 10-story, 100- unit residential development.   </w:t>
      </w:r>
    </w:p>
    <w:p w14:paraId="3BBEF0E9" w14:textId="77777777" w:rsidR="00A25D79" w:rsidRPr="00A25D79" w:rsidRDefault="00A25D79" w:rsidP="00A25D79">
      <w:pPr>
        <w:tabs>
          <w:tab w:val="left" w:pos="225"/>
          <w:tab w:val="center" w:pos="4680"/>
        </w:tabs>
        <w:jc w:val="left"/>
      </w:pPr>
      <w:r w:rsidRPr="00A25D79">
        <w:t> </w:t>
      </w:r>
    </w:p>
    <w:p w14:paraId="272CF037" w14:textId="77777777" w:rsidR="00A25D79" w:rsidRPr="00A25D79" w:rsidRDefault="00A25D79" w:rsidP="00A25D79">
      <w:pPr>
        <w:tabs>
          <w:tab w:val="left" w:pos="225"/>
          <w:tab w:val="center" w:pos="4680"/>
        </w:tabs>
        <w:jc w:val="left"/>
      </w:pPr>
      <w:r w:rsidRPr="00A25D79">
        <w:t>The School Construction Authority is required to present school real estate sites to the Community Board and Community Education Council, and their presentation focused on the site itself rather than the specifics of the school design. They will come back once a design is completed. </w:t>
      </w:r>
    </w:p>
    <w:p w14:paraId="02083218" w14:textId="77777777" w:rsidR="00A25D79" w:rsidRPr="00A25D79" w:rsidRDefault="00A25D79" w:rsidP="00A25D79">
      <w:pPr>
        <w:tabs>
          <w:tab w:val="left" w:pos="225"/>
          <w:tab w:val="center" w:pos="4680"/>
        </w:tabs>
        <w:jc w:val="left"/>
      </w:pPr>
      <w:r w:rsidRPr="00A25D79">
        <w:t> </w:t>
      </w:r>
    </w:p>
    <w:p w14:paraId="48985A46" w14:textId="0F767A78" w:rsidR="0057099A" w:rsidRDefault="00A25D79" w:rsidP="00A25D79">
      <w:pPr>
        <w:tabs>
          <w:tab w:val="left" w:pos="225"/>
          <w:tab w:val="center" w:pos="4680"/>
        </w:tabs>
        <w:jc w:val="left"/>
      </w:pPr>
      <w:r w:rsidRPr="00A25D79">
        <w:t>The committee recommended approval of the site, the public can submit comments through May 28</w:t>
      </w:r>
      <w:r w:rsidRPr="00A25D79">
        <w:rPr>
          <w:vertAlign w:val="superscript"/>
        </w:rPr>
        <w:t>th</w:t>
      </w:r>
      <w:r w:rsidRPr="00A25D79">
        <w:t xml:space="preserve">, by emailing </w:t>
      </w:r>
      <w:hyperlink r:id="rId9" w:tgtFrame="_blank" w:history="1">
        <w:r w:rsidRPr="00A25D79">
          <w:rPr>
            <w:rStyle w:val="Hyperlink"/>
          </w:rPr>
          <w:t>sites@nycsca.org</w:t>
        </w:r>
      </w:hyperlink>
      <w:r w:rsidRPr="00A25D79">
        <w:t> </w:t>
      </w:r>
      <w:r>
        <w:tab/>
      </w:r>
      <w:r>
        <w:tab/>
      </w:r>
    </w:p>
    <w:p w14:paraId="7E9C1196" w14:textId="77777777" w:rsidR="0050789F" w:rsidRDefault="0057099A" w:rsidP="0057099A">
      <w:pPr>
        <w:tabs>
          <w:tab w:val="left" w:pos="345"/>
          <w:tab w:val="center" w:pos="4680"/>
        </w:tabs>
        <w:jc w:val="left"/>
      </w:pPr>
      <w:r>
        <w:tab/>
      </w:r>
    </w:p>
    <w:p w14:paraId="2F67DBE5" w14:textId="77777777" w:rsidR="0050789F" w:rsidRDefault="0050789F" w:rsidP="0057099A">
      <w:pPr>
        <w:tabs>
          <w:tab w:val="left" w:pos="345"/>
          <w:tab w:val="center" w:pos="4680"/>
        </w:tabs>
        <w:jc w:val="left"/>
      </w:pPr>
      <w:r>
        <w:t>A motion was made by Ross Brady to accept the Site Screening Committee’s recommendation of the site.  Seconded by Kathy Vero. Unanimously adopted.</w:t>
      </w:r>
    </w:p>
    <w:p w14:paraId="457EFA12" w14:textId="77777777" w:rsidR="0050789F" w:rsidRDefault="0050789F" w:rsidP="0057099A">
      <w:pPr>
        <w:tabs>
          <w:tab w:val="left" w:pos="345"/>
          <w:tab w:val="center" w:pos="4680"/>
        </w:tabs>
        <w:jc w:val="left"/>
      </w:pPr>
    </w:p>
    <w:p w14:paraId="07A3E2EB" w14:textId="5E1D045C" w:rsidR="008727BC" w:rsidRPr="008727BC" w:rsidRDefault="008727BC" w:rsidP="008727BC">
      <w:pPr>
        <w:tabs>
          <w:tab w:val="left" w:pos="345"/>
          <w:tab w:val="center" w:pos="4680"/>
        </w:tabs>
        <w:jc w:val="left"/>
      </w:pPr>
      <w:r>
        <w:t xml:space="preserve">The Chairwoman further advised </w:t>
      </w:r>
      <w:r w:rsidRPr="008727BC">
        <w:t xml:space="preserve">that </w:t>
      </w:r>
      <w:r>
        <w:t>she was prepared to report at the March meeting, which didn’t happen due to a lack of a quorum, the following were</w:t>
      </w:r>
      <w:r w:rsidRPr="008727BC">
        <w:t xml:space="preserve"> appointed </w:t>
      </w:r>
      <w:r>
        <w:t xml:space="preserve">to </w:t>
      </w:r>
      <w:r w:rsidRPr="008727BC">
        <w:t>the 2025 Nominating Committee: Kathy Vero Tayar, Sal D’Alessio, Claudio DeMeo, Chung Dick, Claudio DeMeo, and Andrew Sgaglione.  The committee will provide a report later in the meeting. </w:t>
      </w:r>
    </w:p>
    <w:p w14:paraId="08367422" w14:textId="35450586" w:rsidR="0057099A" w:rsidRDefault="0057099A" w:rsidP="0057099A">
      <w:pPr>
        <w:tabs>
          <w:tab w:val="left" w:pos="345"/>
          <w:tab w:val="center" w:pos="4680"/>
        </w:tabs>
        <w:jc w:val="left"/>
      </w:pPr>
      <w:r>
        <w:tab/>
      </w:r>
    </w:p>
    <w:p w14:paraId="659D11CA" w14:textId="4CB4FB47" w:rsidR="00CC30AF" w:rsidRPr="00CC30AF" w:rsidRDefault="00CC30AF" w:rsidP="00CC30AF">
      <w:pPr>
        <w:tabs>
          <w:tab w:val="left" w:pos="210"/>
          <w:tab w:val="center" w:pos="4680"/>
        </w:tabs>
        <w:jc w:val="left"/>
      </w:pPr>
      <w:r>
        <w:t>The District Office</w:t>
      </w:r>
      <w:r w:rsidRPr="00CC30AF">
        <w:t xml:space="preserve"> received a Board of Standards and Appeals Special Permit application for 1616 McDonald Avenue. The applicant is seeking to modify the rear yard requirement within an M1-1 zoning district that coincides with a rear lot line of a R4-1 zoning district.  </w:t>
      </w:r>
    </w:p>
    <w:p w14:paraId="55C06852" w14:textId="77777777" w:rsidR="00CC30AF" w:rsidRPr="00CC30AF" w:rsidRDefault="00CC30AF" w:rsidP="00CC30AF">
      <w:pPr>
        <w:tabs>
          <w:tab w:val="left" w:pos="210"/>
          <w:tab w:val="center" w:pos="4680"/>
        </w:tabs>
        <w:jc w:val="left"/>
      </w:pPr>
    </w:p>
    <w:p w14:paraId="516EE7E2" w14:textId="77777777" w:rsidR="00CC30AF" w:rsidRPr="00CC30AF" w:rsidRDefault="00CC30AF" w:rsidP="00CC30AF">
      <w:pPr>
        <w:tabs>
          <w:tab w:val="left" w:pos="210"/>
          <w:tab w:val="center" w:pos="4680"/>
        </w:tabs>
        <w:jc w:val="left"/>
      </w:pPr>
      <w:r w:rsidRPr="00CC30AF">
        <w:t>The Planning and Zoning Committee will schedule a public hearing, and the board will make a recommendation at the June 12</w:t>
      </w:r>
      <w:r w:rsidRPr="00CC30AF">
        <w:rPr>
          <w:vertAlign w:val="superscript"/>
        </w:rPr>
        <w:t>th</w:t>
      </w:r>
      <w:r w:rsidRPr="00CC30AF">
        <w:t xml:space="preserve"> meeting.</w:t>
      </w:r>
    </w:p>
    <w:p w14:paraId="4545B389" w14:textId="26C297A1" w:rsidR="008727BC" w:rsidRDefault="008727BC" w:rsidP="008727BC">
      <w:pPr>
        <w:tabs>
          <w:tab w:val="left" w:pos="210"/>
          <w:tab w:val="center" w:pos="4680"/>
        </w:tabs>
        <w:jc w:val="left"/>
      </w:pPr>
      <w:r>
        <w:tab/>
      </w:r>
      <w:r>
        <w:tab/>
      </w:r>
      <w:r>
        <w:tab/>
      </w:r>
    </w:p>
    <w:p w14:paraId="2FE3F210" w14:textId="77777777" w:rsidR="00CC30AF" w:rsidRDefault="00CC30AF" w:rsidP="00CC30AF">
      <w:pPr>
        <w:tabs>
          <w:tab w:val="left" w:pos="240"/>
          <w:tab w:val="center" w:pos="4680"/>
        </w:tabs>
        <w:jc w:val="left"/>
      </w:pPr>
      <w:r>
        <w:t>In closing, Chairwoman Windsor advised that Deputy Inspector Lau, the Commanding Officer of the 62</w:t>
      </w:r>
      <w:r w:rsidRPr="00CC30AF">
        <w:rPr>
          <w:vertAlign w:val="superscript"/>
        </w:rPr>
        <w:t>nd</w:t>
      </w:r>
      <w:r>
        <w:t xml:space="preserve"> Precinct, </w:t>
      </w:r>
      <w:r>
        <w:tab/>
        <w:t>has been reassigned. She thanked him for his service to the community and wished him well.</w:t>
      </w:r>
    </w:p>
    <w:p w14:paraId="22F4F121" w14:textId="77777777" w:rsidR="00CC30AF" w:rsidRDefault="00CC30AF" w:rsidP="00CC30AF">
      <w:pPr>
        <w:tabs>
          <w:tab w:val="left" w:pos="240"/>
          <w:tab w:val="center" w:pos="4680"/>
        </w:tabs>
        <w:jc w:val="left"/>
      </w:pPr>
    </w:p>
    <w:p w14:paraId="211FBD2B" w14:textId="77777777" w:rsidR="00CC30AF" w:rsidRDefault="00CC30AF" w:rsidP="00CC30AF">
      <w:pPr>
        <w:tabs>
          <w:tab w:val="left" w:pos="240"/>
          <w:tab w:val="center" w:pos="4680"/>
        </w:tabs>
        <w:jc w:val="left"/>
        <w:rPr>
          <w:u w:val="single"/>
        </w:rPr>
      </w:pPr>
      <w:r w:rsidRPr="00CC30AF">
        <w:rPr>
          <w:u w:val="single"/>
        </w:rPr>
        <w:t>District Manager’s Report</w:t>
      </w:r>
    </w:p>
    <w:p w14:paraId="4107CC6E" w14:textId="77777777" w:rsidR="00CC30AF" w:rsidRDefault="00CC30AF" w:rsidP="00CC30AF">
      <w:pPr>
        <w:tabs>
          <w:tab w:val="left" w:pos="240"/>
          <w:tab w:val="center" w:pos="4680"/>
        </w:tabs>
        <w:jc w:val="left"/>
        <w:rPr>
          <w:u w:val="single"/>
        </w:rPr>
      </w:pPr>
    </w:p>
    <w:p w14:paraId="015B7420" w14:textId="64783A87" w:rsidR="002811FA" w:rsidRPr="002811FA" w:rsidRDefault="002811FA" w:rsidP="002811FA">
      <w:pPr>
        <w:tabs>
          <w:tab w:val="left" w:pos="240"/>
          <w:tab w:val="center" w:pos="4680"/>
        </w:tabs>
        <w:jc w:val="left"/>
      </w:pPr>
      <w:r>
        <w:t>Marnee Elias-Pavia reported that the</w:t>
      </w:r>
      <w:r w:rsidRPr="002811FA">
        <w:t xml:space="preserve"> Department of Transportation advised that they have renewed the CarShare Program at the following locations: 1853 Cropsey Avenue, 2125 Bath Avenue, 7201 20</w:t>
      </w:r>
      <w:r w:rsidRPr="002811FA">
        <w:rPr>
          <w:vertAlign w:val="superscript"/>
        </w:rPr>
        <w:t>th</w:t>
      </w:r>
      <w:r w:rsidRPr="002811FA">
        <w:t xml:space="preserve"> Avenue, and 1818 79</w:t>
      </w:r>
      <w:r w:rsidRPr="002811FA">
        <w:rPr>
          <w:vertAlign w:val="superscript"/>
        </w:rPr>
        <w:t>th</w:t>
      </w:r>
      <w:r w:rsidRPr="002811FA">
        <w:t xml:space="preserve"> Street. The Car Share Operators are Zipcar and Truqit. </w:t>
      </w:r>
    </w:p>
    <w:p w14:paraId="2C82A7AC" w14:textId="77777777" w:rsidR="002811FA" w:rsidRPr="002811FA" w:rsidRDefault="002811FA" w:rsidP="002811FA">
      <w:pPr>
        <w:tabs>
          <w:tab w:val="left" w:pos="240"/>
          <w:tab w:val="center" w:pos="4680"/>
        </w:tabs>
        <w:jc w:val="left"/>
      </w:pPr>
      <w:r w:rsidRPr="002811FA">
        <w:t> </w:t>
      </w:r>
    </w:p>
    <w:p w14:paraId="2B67463B" w14:textId="77777777" w:rsidR="002811FA" w:rsidRPr="002811FA" w:rsidRDefault="002811FA" w:rsidP="002811FA">
      <w:pPr>
        <w:tabs>
          <w:tab w:val="left" w:pos="240"/>
          <w:tab w:val="center" w:pos="4680"/>
        </w:tabs>
        <w:jc w:val="left"/>
      </w:pPr>
      <w:r w:rsidRPr="002811FA">
        <w:t>The Department of Design and Construction is beginning preliminary design for New Utrecht Avenue Safety improvements and roadway repairs between 65</w:t>
      </w:r>
      <w:r w:rsidRPr="002811FA">
        <w:rPr>
          <w:vertAlign w:val="superscript"/>
        </w:rPr>
        <w:t>th</w:t>
      </w:r>
      <w:r w:rsidRPr="002811FA">
        <w:t xml:space="preserve"> Street and 77</w:t>
      </w:r>
      <w:r w:rsidRPr="002811FA">
        <w:rPr>
          <w:vertAlign w:val="superscript"/>
        </w:rPr>
        <w:t>th</w:t>
      </w:r>
      <w:r w:rsidRPr="002811FA">
        <w:t xml:space="preserve"> Street.  The scope of the project is to bring this segment into a state of good repair, which requires full reconstruction to remove the concrete roadway and replace it with asphalt and improve pedestrian safety along the corridor. Curb extensions, new/reconstructed islands, raised crosswalks, and new crosswalks will be installed. Design documents will be shared with the board when completed. </w:t>
      </w:r>
    </w:p>
    <w:p w14:paraId="33FE151F" w14:textId="77777777" w:rsidR="002811FA" w:rsidRPr="002811FA" w:rsidRDefault="002811FA" w:rsidP="002811FA">
      <w:pPr>
        <w:tabs>
          <w:tab w:val="left" w:pos="240"/>
          <w:tab w:val="center" w:pos="4680"/>
        </w:tabs>
        <w:jc w:val="left"/>
      </w:pPr>
      <w:r w:rsidRPr="002811FA">
        <w:t> </w:t>
      </w:r>
    </w:p>
    <w:p w14:paraId="357D13A0" w14:textId="77777777" w:rsidR="002811FA" w:rsidRPr="002811FA" w:rsidRDefault="002811FA" w:rsidP="002811FA">
      <w:pPr>
        <w:tabs>
          <w:tab w:val="left" w:pos="240"/>
          <w:tab w:val="center" w:pos="4680"/>
        </w:tabs>
        <w:jc w:val="left"/>
      </w:pPr>
      <w:r w:rsidRPr="002811FA">
        <w:t>They are also preparing preliminary and final design documents for the installation of raised crosswalks at priority intersections and pedestrian ramp upgrades.  The locations in our district are Bay Parkway and Benson Avenue and 81 Street and Bay Parkway.  </w:t>
      </w:r>
    </w:p>
    <w:p w14:paraId="1A66BCA7" w14:textId="77777777" w:rsidR="002811FA" w:rsidRPr="002811FA" w:rsidRDefault="002811FA" w:rsidP="002811FA">
      <w:pPr>
        <w:tabs>
          <w:tab w:val="left" w:pos="240"/>
          <w:tab w:val="center" w:pos="4680"/>
        </w:tabs>
        <w:jc w:val="left"/>
      </w:pPr>
      <w:r w:rsidRPr="002811FA">
        <w:t> </w:t>
      </w:r>
    </w:p>
    <w:p w14:paraId="72601474" w14:textId="77777777" w:rsidR="002811FA" w:rsidRPr="002811FA" w:rsidRDefault="002811FA" w:rsidP="002811FA">
      <w:pPr>
        <w:tabs>
          <w:tab w:val="left" w:pos="240"/>
          <w:tab w:val="center" w:pos="4680"/>
        </w:tabs>
        <w:jc w:val="left"/>
      </w:pPr>
      <w:r w:rsidRPr="002811FA">
        <w:t>The Department of Design and Construction has transmitted pre-final design drawings for the Safe Routes to Transit project on 86</w:t>
      </w:r>
      <w:r w:rsidRPr="002811FA">
        <w:rPr>
          <w:vertAlign w:val="superscript"/>
        </w:rPr>
        <w:t>th</w:t>
      </w:r>
      <w:r w:rsidRPr="002811FA">
        <w:t xml:space="preserve"> Street from 19</w:t>
      </w:r>
      <w:r w:rsidRPr="002811FA">
        <w:rPr>
          <w:vertAlign w:val="superscript"/>
        </w:rPr>
        <w:t>th</w:t>
      </w:r>
      <w:r w:rsidRPr="002811FA">
        <w:t xml:space="preserve"> Avenue to 25</w:t>
      </w:r>
      <w:r w:rsidRPr="002811FA">
        <w:rPr>
          <w:vertAlign w:val="superscript"/>
        </w:rPr>
        <w:t>th</w:t>
      </w:r>
      <w:r w:rsidRPr="002811FA">
        <w:t xml:space="preserve"> Avenue, 20</w:t>
      </w:r>
      <w:r w:rsidRPr="002811FA">
        <w:rPr>
          <w:vertAlign w:val="superscript"/>
        </w:rPr>
        <w:t>th</w:t>
      </w:r>
      <w:r w:rsidRPr="002811FA">
        <w:t xml:space="preserve"> Avenue from 86 St to Benson Avenue, and Bay Parkway from 86</w:t>
      </w:r>
      <w:r w:rsidRPr="002811FA">
        <w:rPr>
          <w:vertAlign w:val="superscript"/>
        </w:rPr>
        <w:t>th</w:t>
      </w:r>
      <w:r w:rsidRPr="002811FA">
        <w:t xml:space="preserve"> to 85</w:t>
      </w:r>
      <w:r w:rsidRPr="002811FA">
        <w:rPr>
          <w:vertAlign w:val="superscript"/>
        </w:rPr>
        <w:t>th</w:t>
      </w:r>
      <w:r w:rsidRPr="002811FA">
        <w:t xml:space="preserve"> Street.  The project includes infrastructure, pedestrian safety, and accessibility improvements for transit riders along 86</w:t>
      </w:r>
      <w:r w:rsidRPr="002811FA">
        <w:rPr>
          <w:vertAlign w:val="superscript"/>
        </w:rPr>
        <w:t>th</w:t>
      </w:r>
      <w:r w:rsidRPr="002811FA">
        <w:t xml:space="preserve"> Street, sidewalk extensions, high visibility crosswalks, pedestrian signal and street light improvements, as well as watermain replacement and sewer repairs. </w:t>
      </w:r>
    </w:p>
    <w:p w14:paraId="6AFD9269" w14:textId="77777777" w:rsidR="002811FA" w:rsidRPr="002811FA" w:rsidRDefault="002811FA" w:rsidP="002811FA">
      <w:pPr>
        <w:tabs>
          <w:tab w:val="left" w:pos="240"/>
          <w:tab w:val="center" w:pos="4680"/>
        </w:tabs>
        <w:jc w:val="left"/>
      </w:pPr>
      <w:r w:rsidRPr="002811FA">
        <w:t> </w:t>
      </w:r>
    </w:p>
    <w:p w14:paraId="1CE6B21E" w14:textId="77777777" w:rsidR="002811FA" w:rsidRPr="002811FA" w:rsidRDefault="002811FA" w:rsidP="002811FA">
      <w:pPr>
        <w:tabs>
          <w:tab w:val="left" w:pos="240"/>
          <w:tab w:val="center" w:pos="4680"/>
        </w:tabs>
        <w:jc w:val="left"/>
      </w:pPr>
      <w:r w:rsidRPr="002811FA">
        <w:lastRenderedPageBreak/>
        <w:t>The project is scheduled for bids in Fiscal Year 2026, with construction targeted to begin in the Summer of 2026. </w:t>
      </w:r>
    </w:p>
    <w:p w14:paraId="594BF8FF" w14:textId="77777777" w:rsidR="002811FA" w:rsidRPr="002811FA" w:rsidRDefault="002811FA" w:rsidP="002811FA">
      <w:pPr>
        <w:tabs>
          <w:tab w:val="left" w:pos="240"/>
          <w:tab w:val="center" w:pos="4680"/>
        </w:tabs>
        <w:jc w:val="left"/>
      </w:pPr>
      <w:r w:rsidRPr="002811FA">
        <w:t> </w:t>
      </w:r>
    </w:p>
    <w:p w14:paraId="529C2F25" w14:textId="73BC4E82" w:rsidR="002811FA" w:rsidRPr="002811FA" w:rsidRDefault="008B2DD9" w:rsidP="002811FA">
      <w:pPr>
        <w:tabs>
          <w:tab w:val="left" w:pos="240"/>
          <w:tab w:val="center" w:pos="4680"/>
        </w:tabs>
        <w:jc w:val="left"/>
      </w:pPr>
      <w:r>
        <w:t>The District Manager advised that she s</w:t>
      </w:r>
      <w:r w:rsidR="002811FA" w:rsidRPr="002811FA">
        <w:t>ubmitted comments</w:t>
      </w:r>
      <w:r>
        <w:t>:</w:t>
      </w:r>
    </w:p>
    <w:p w14:paraId="4CC9767B" w14:textId="77777777" w:rsidR="002811FA" w:rsidRPr="002811FA" w:rsidRDefault="002811FA" w:rsidP="002811FA">
      <w:pPr>
        <w:tabs>
          <w:tab w:val="left" w:pos="240"/>
          <w:tab w:val="center" w:pos="4680"/>
        </w:tabs>
        <w:jc w:val="left"/>
      </w:pPr>
      <w:r w:rsidRPr="002811FA">
        <w:t> </w:t>
      </w:r>
    </w:p>
    <w:p w14:paraId="67D336EE" w14:textId="77777777" w:rsidR="002811FA" w:rsidRPr="002811FA" w:rsidRDefault="002811FA" w:rsidP="002811FA">
      <w:pPr>
        <w:numPr>
          <w:ilvl w:val="0"/>
          <w:numId w:val="1"/>
        </w:numPr>
        <w:tabs>
          <w:tab w:val="left" w:pos="240"/>
          <w:tab w:val="center" w:pos="4680"/>
        </w:tabs>
        <w:jc w:val="left"/>
      </w:pPr>
      <w:r w:rsidRPr="002811FA">
        <w:t>The Community Construction Liaison must provide regular updates and lookaheads. </w:t>
      </w:r>
    </w:p>
    <w:p w14:paraId="2CEF3808" w14:textId="77777777" w:rsidR="002811FA" w:rsidRPr="002811FA" w:rsidRDefault="002811FA" w:rsidP="002811FA">
      <w:pPr>
        <w:numPr>
          <w:ilvl w:val="0"/>
          <w:numId w:val="2"/>
        </w:numPr>
        <w:tabs>
          <w:tab w:val="left" w:pos="240"/>
          <w:tab w:val="center" w:pos="4680"/>
        </w:tabs>
        <w:jc w:val="left"/>
      </w:pPr>
      <w:r w:rsidRPr="002811FA">
        <w:t>Handouts relating to water turn offs and other written notifications must be translated to Chinese. </w:t>
      </w:r>
    </w:p>
    <w:p w14:paraId="70455023" w14:textId="77777777" w:rsidR="002811FA" w:rsidRPr="002811FA" w:rsidRDefault="002811FA" w:rsidP="002811FA">
      <w:pPr>
        <w:numPr>
          <w:ilvl w:val="0"/>
          <w:numId w:val="3"/>
        </w:numPr>
        <w:tabs>
          <w:tab w:val="left" w:pos="240"/>
          <w:tab w:val="center" w:pos="4680"/>
        </w:tabs>
        <w:jc w:val="left"/>
      </w:pPr>
      <w:r w:rsidRPr="002811FA">
        <w:t>Adequate temporary loading zones need to be provided. </w:t>
      </w:r>
    </w:p>
    <w:p w14:paraId="2E2048A0" w14:textId="77777777" w:rsidR="002811FA" w:rsidRPr="002811FA" w:rsidRDefault="002811FA" w:rsidP="002811FA">
      <w:pPr>
        <w:numPr>
          <w:ilvl w:val="0"/>
          <w:numId w:val="4"/>
        </w:numPr>
        <w:tabs>
          <w:tab w:val="left" w:pos="240"/>
          <w:tab w:val="center" w:pos="4680"/>
        </w:tabs>
        <w:jc w:val="left"/>
      </w:pPr>
      <w:r w:rsidRPr="002811FA">
        <w:t>Water turn-offs are scheduled with sensitivity around holidays and Lunar New Year with adequate advance community notification.  </w:t>
      </w:r>
    </w:p>
    <w:p w14:paraId="278EE9FC" w14:textId="77777777" w:rsidR="002811FA" w:rsidRPr="002811FA" w:rsidRDefault="002811FA" w:rsidP="002811FA">
      <w:pPr>
        <w:numPr>
          <w:ilvl w:val="0"/>
          <w:numId w:val="5"/>
        </w:numPr>
        <w:tabs>
          <w:tab w:val="left" w:pos="240"/>
          <w:tab w:val="center" w:pos="4680"/>
        </w:tabs>
        <w:jc w:val="left"/>
      </w:pPr>
      <w:r w:rsidRPr="002811FA">
        <w:t>Material and equipment are stored off-site. </w:t>
      </w:r>
    </w:p>
    <w:p w14:paraId="30B32371" w14:textId="77777777" w:rsidR="002811FA" w:rsidRPr="002811FA" w:rsidRDefault="002811FA" w:rsidP="002811FA">
      <w:pPr>
        <w:numPr>
          <w:ilvl w:val="0"/>
          <w:numId w:val="6"/>
        </w:numPr>
        <w:tabs>
          <w:tab w:val="left" w:pos="240"/>
          <w:tab w:val="center" w:pos="4680"/>
        </w:tabs>
        <w:jc w:val="left"/>
      </w:pPr>
      <w:r w:rsidRPr="002811FA">
        <w:t>Material storage zones within the project limits are carefully coordinated to reduce impacts to the surrounding area. </w:t>
      </w:r>
    </w:p>
    <w:p w14:paraId="6363770C" w14:textId="77777777" w:rsidR="002811FA" w:rsidRPr="002811FA" w:rsidRDefault="002811FA" w:rsidP="002811FA">
      <w:pPr>
        <w:numPr>
          <w:ilvl w:val="0"/>
          <w:numId w:val="7"/>
        </w:numPr>
        <w:tabs>
          <w:tab w:val="left" w:pos="240"/>
          <w:tab w:val="center" w:pos="4680"/>
        </w:tabs>
        <w:jc w:val="left"/>
      </w:pPr>
      <w:r w:rsidRPr="002811FA">
        <w:t>Coordination with the MTA to ensure that truck limitation signage reflects the grade of the roadway and the elevated structure. </w:t>
      </w:r>
    </w:p>
    <w:p w14:paraId="79DAEEC2" w14:textId="77777777" w:rsidR="002811FA" w:rsidRDefault="002811FA" w:rsidP="002811FA">
      <w:pPr>
        <w:tabs>
          <w:tab w:val="left" w:pos="240"/>
          <w:tab w:val="center" w:pos="4680"/>
        </w:tabs>
        <w:jc w:val="left"/>
      </w:pPr>
      <w:r w:rsidRPr="002811FA">
        <w:t> </w:t>
      </w:r>
    </w:p>
    <w:p w14:paraId="331685DD" w14:textId="6D8CD363" w:rsidR="00AF5BFF" w:rsidRDefault="00AF5BFF" w:rsidP="002811FA">
      <w:pPr>
        <w:tabs>
          <w:tab w:val="left" w:pos="240"/>
          <w:tab w:val="center" w:pos="4680"/>
        </w:tabs>
        <w:jc w:val="left"/>
      </w:pPr>
      <w:r>
        <w:t>The District Manager addressed the issue of the empty home that was raised at the public portion of the meeting. She stated that complaints have been made with various agencies regarding the conditions described.  She stated that it is a complicated matter since the owner passed away but she will address the conditions.</w:t>
      </w:r>
    </w:p>
    <w:p w14:paraId="7CD6FD2D" w14:textId="77777777" w:rsidR="00AF5BFF" w:rsidRPr="002811FA" w:rsidRDefault="00AF5BFF" w:rsidP="002811FA">
      <w:pPr>
        <w:tabs>
          <w:tab w:val="left" w:pos="240"/>
          <w:tab w:val="center" w:pos="4680"/>
        </w:tabs>
        <w:jc w:val="left"/>
      </w:pPr>
    </w:p>
    <w:p w14:paraId="20CBEA6F" w14:textId="7B7E4E63" w:rsidR="00CC30AF" w:rsidRDefault="008B2DD9" w:rsidP="00CC30AF">
      <w:pPr>
        <w:tabs>
          <w:tab w:val="left" w:pos="240"/>
          <w:tab w:val="center" w:pos="4680"/>
        </w:tabs>
        <w:jc w:val="left"/>
      </w:pPr>
      <w:r w:rsidRPr="008B2DD9">
        <w:rPr>
          <w:u w:val="single"/>
        </w:rPr>
        <w:t>Nominating Committee Report</w:t>
      </w:r>
    </w:p>
    <w:p w14:paraId="047F3054" w14:textId="77777777" w:rsidR="008B2DD9" w:rsidRDefault="008B2DD9" w:rsidP="00CC30AF">
      <w:pPr>
        <w:tabs>
          <w:tab w:val="left" w:pos="240"/>
          <w:tab w:val="center" w:pos="4680"/>
        </w:tabs>
        <w:jc w:val="left"/>
      </w:pPr>
    </w:p>
    <w:p w14:paraId="7456C1FE" w14:textId="3E04283A" w:rsidR="008B2DD9" w:rsidRDefault="007B1508" w:rsidP="00CC30AF">
      <w:pPr>
        <w:tabs>
          <w:tab w:val="left" w:pos="240"/>
          <w:tab w:val="center" w:pos="4680"/>
        </w:tabs>
        <w:jc w:val="left"/>
      </w:pPr>
      <w:r>
        <w:t>Kathy Vero, Chairwoman of the Nominating Committee, reported that the committee met and unanimously presents the following slate of Officers for the 2025-2026 term:</w:t>
      </w:r>
    </w:p>
    <w:p w14:paraId="6CF2F25A" w14:textId="77777777" w:rsidR="007B1508" w:rsidRDefault="007B1508" w:rsidP="007B1508">
      <w:pPr>
        <w:jc w:val="both"/>
      </w:pPr>
    </w:p>
    <w:p w14:paraId="6B3DCB3A" w14:textId="47A1C935" w:rsidR="007B1508" w:rsidRPr="007B1508" w:rsidRDefault="007B1508" w:rsidP="007B1508">
      <w:pPr>
        <w:tabs>
          <w:tab w:val="left" w:pos="3030"/>
          <w:tab w:val="center" w:pos="4680"/>
        </w:tabs>
        <w:jc w:val="left"/>
      </w:pPr>
      <w:r w:rsidRPr="007B1508">
        <w:t>Laurie Windsor: - Chairperson </w:t>
      </w:r>
    </w:p>
    <w:p w14:paraId="3CAA66C2" w14:textId="77777777" w:rsidR="007B1508" w:rsidRPr="007B1508" w:rsidRDefault="007B1508" w:rsidP="007B1508">
      <w:pPr>
        <w:tabs>
          <w:tab w:val="left" w:pos="3030"/>
          <w:tab w:val="center" w:pos="4680"/>
        </w:tabs>
        <w:jc w:val="left"/>
      </w:pPr>
      <w:r w:rsidRPr="007B1508">
        <w:t>Ross Brady – 1</w:t>
      </w:r>
      <w:r w:rsidRPr="007B1508">
        <w:rPr>
          <w:vertAlign w:val="superscript"/>
        </w:rPr>
        <w:t>st</w:t>
      </w:r>
      <w:r w:rsidRPr="007B1508">
        <w:t xml:space="preserve"> Vice Chairperson  </w:t>
      </w:r>
    </w:p>
    <w:p w14:paraId="7034EF86" w14:textId="77777777" w:rsidR="007B1508" w:rsidRPr="007B1508" w:rsidRDefault="007B1508" w:rsidP="007B1508">
      <w:pPr>
        <w:tabs>
          <w:tab w:val="left" w:pos="3030"/>
          <w:tab w:val="center" w:pos="4680"/>
        </w:tabs>
        <w:jc w:val="left"/>
        <w:rPr>
          <w:lang w:val="pt-BR"/>
        </w:rPr>
      </w:pPr>
      <w:r w:rsidRPr="007B1508">
        <w:rPr>
          <w:lang w:val="pt-BR"/>
        </w:rPr>
        <w:t>Victoria Cammorata-Curto- 2</w:t>
      </w:r>
      <w:r w:rsidRPr="007B1508">
        <w:rPr>
          <w:vertAlign w:val="superscript"/>
          <w:lang w:val="pt-BR"/>
        </w:rPr>
        <w:t>nd</w:t>
      </w:r>
      <w:r w:rsidRPr="007B1508">
        <w:rPr>
          <w:lang w:val="pt-BR"/>
        </w:rPr>
        <w:t xml:space="preserve"> Vice Chairperson  </w:t>
      </w:r>
    </w:p>
    <w:p w14:paraId="39D5D9B9" w14:textId="77777777" w:rsidR="007B1508" w:rsidRPr="007B1508" w:rsidRDefault="007B1508" w:rsidP="007B1508">
      <w:pPr>
        <w:tabs>
          <w:tab w:val="left" w:pos="3030"/>
          <w:tab w:val="center" w:pos="4680"/>
        </w:tabs>
        <w:jc w:val="left"/>
      </w:pPr>
      <w:r w:rsidRPr="007B1508">
        <w:t>Wai Yee Chan – Secretary </w:t>
      </w:r>
    </w:p>
    <w:p w14:paraId="5C0E535D" w14:textId="77777777" w:rsidR="007B1508" w:rsidRPr="007B1508" w:rsidRDefault="007B1508" w:rsidP="007B1508">
      <w:pPr>
        <w:tabs>
          <w:tab w:val="left" w:pos="3030"/>
          <w:tab w:val="center" w:pos="4680"/>
        </w:tabs>
        <w:jc w:val="left"/>
      </w:pPr>
      <w:r w:rsidRPr="007B1508">
        <w:t>Dr. Tim Law – Treasurer </w:t>
      </w:r>
    </w:p>
    <w:p w14:paraId="2CA109BA" w14:textId="77777777" w:rsidR="007B1508" w:rsidRPr="007B1508" w:rsidRDefault="007B1508" w:rsidP="007B1508">
      <w:pPr>
        <w:tabs>
          <w:tab w:val="left" w:pos="3030"/>
          <w:tab w:val="center" w:pos="4680"/>
        </w:tabs>
        <w:jc w:val="left"/>
      </w:pPr>
      <w:r w:rsidRPr="007B1508">
        <w:t>Sonia Valentin – Sgt at Arms </w:t>
      </w:r>
    </w:p>
    <w:p w14:paraId="2EAD5493" w14:textId="77777777" w:rsidR="007B1508" w:rsidRDefault="007B1508" w:rsidP="007B1508">
      <w:pPr>
        <w:tabs>
          <w:tab w:val="left" w:pos="3030"/>
          <w:tab w:val="center" w:pos="4680"/>
        </w:tabs>
        <w:jc w:val="left"/>
      </w:pPr>
    </w:p>
    <w:p w14:paraId="0A30D66F" w14:textId="14463DFE" w:rsidR="00AF5BFF" w:rsidRDefault="00E67C32" w:rsidP="007B1508">
      <w:pPr>
        <w:tabs>
          <w:tab w:val="left" w:pos="3030"/>
          <w:tab w:val="center" w:pos="4680"/>
        </w:tabs>
        <w:jc w:val="left"/>
      </w:pPr>
      <w:r>
        <w:t xml:space="preserve">Chairwoman Windsor inquired if there were any nominations from the floor. </w:t>
      </w:r>
      <w:r w:rsidR="005500DD">
        <w:t xml:space="preserve">Hearing none, a motion was made by Kathy Vero to </w:t>
      </w:r>
      <w:r w:rsidR="007B1508">
        <w:tab/>
      </w:r>
      <w:r w:rsidR="00AF5BFF">
        <w:t>close the nominations. Second, by Angelo Bruno. Unanimously adopted.</w:t>
      </w:r>
    </w:p>
    <w:p w14:paraId="08ECA3F5" w14:textId="77777777" w:rsidR="00AF5BFF" w:rsidRDefault="00AF5BFF" w:rsidP="007B1508">
      <w:pPr>
        <w:tabs>
          <w:tab w:val="left" w:pos="3030"/>
          <w:tab w:val="center" w:pos="4680"/>
        </w:tabs>
        <w:jc w:val="left"/>
      </w:pPr>
    </w:p>
    <w:p w14:paraId="54FCD59E" w14:textId="224F7742" w:rsidR="007B1508" w:rsidRDefault="00AF5BFF" w:rsidP="007B1508">
      <w:pPr>
        <w:tabs>
          <w:tab w:val="left" w:pos="3030"/>
          <w:tab w:val="center" w:pos="4680"/>
        </w:tabs>
        <w:jc w:val="left"/>
        <w:rPr>
          <w:u w:val="single"/>
        </w:rPr>
      </w:pPr>
      <w:r w:rsidRPr="00AF5BFF">
        <w:rPr>
          <w:u w:val="single"/>
        </w:rPr>
        <w:t>New Business</w:t>
      </w:r>
      <w:r w:rsidR="007B1508" w:rsidRPr="00AF5BFF">
        <w:tab/>
      </w:r>
      <w:r w:rsidR="007B1508" w:rsidRPr="00AF5BFF">
        <w:tab/>
      </w:r>
    </w:p>
    <w:p w14:paraId="334123B1" w14:textId="77777777" w:rsidR="00AF5BFF" w:rsidRDefault="00AF5BFF" w:rsidP="00AF5BFF">
      <w:pPr>
        <w:rPr>
          <w:u w:val="single"/>
        </w:rPr>
      </w:pPr>
    </w:p>
    <w:p w14:paraId="2E8C0DE1" w14:textId="77777777" w:rsidR="00AF5BFF" w:rsidRDefault="00AF5BFF" w:rsidP="00AF5BFF">
      <w:pPr>
        <w:tabs>
          <w:tab w:val="left" w:pos="480"/>
          <w:tab w:val="center" w:pos="4680"/>
        </w:tabs>
        <w:jc w:val="left"/>
      </w:pPr>
      <w:r>
        <w:t>Sonia Valentin announced that the 62</w:t>
      </w:r>
      <w:r w:rsidRPr="00AF5BFF">
        <w:rPr>
          <w:vertAlign w:val="superscript"/>
        </w:rPr>
        <w:t>nd</w:t>
      </w:r>
      <w:r>
        <w:t xml:space="preserve"> Precinct Community Council will meet on Tuesday, May 20, 2025, at the 62</w:t>
      </w:r>
      <w:r w:rsidRPr="00AF5BFF">
        <w:rPr>
          <w:vertAlign w:val="superscript"/>
        </w:rPr>
        <w:t>nd</w:t>
      </w:r>
      <w:r>
        <w:t xml:space="preserve"> Precinct, 1925 Bath Avenue, at 7PM.</w:t>
      </w:r>
    </w:p>
    <w:p w14:paraId="082BAC90" w14:textId="77777777" w:rsidR="00AF5BFF" w:rsidRDefault="00AF5BFF" w:rsidP="00AF5BFF">
      <w:pPr>
        <w:tabs>
          <w:tab w:val="left" w:pos="480"/>
          <w:tab w:val="center" w:pos="4680"/>
        </w:tabs>
        <w:jc w:val="left"/>
      </w:pPr>
    </w:p>
    <w:p w14:paraId="7A4DEF6E" w14:textId="77777777" w:rsidR="00AF5BFF" w:rsidRDefault="00AF5BFF" w:rsidP="00AF5BFF">
      <w:pPr>
        <w:tabs>
          <w:tab w:val="left" w:pos="480"/>
          <w:tab w:val="center" w:pos="4680"/>
        </w:tabs>
        <w:jc w:val="left"/>
        <w:rPr>
          <w:u w:val="single"/>
        </w:rPr>
      </w:pPr>
    </w:p>
    <w:p w14:paraId="376D2914" w14:textId="77777777" w:rsidR="00AF5BFF" w:rsidRDefault="00AF5BFF" w:rsidP="00AF5BFF">
      <w:pPr>
        <w:tabs>
          <w:tab w:val="left" w:pos="480"/>
          <w:tab w:val="center" w:pos="4680"/>
        </w:tabs>
        <w:jc w:val="left"/>
        <w:rPr>
          <w:u w:val="single"/>
        </w:rPr>
      </w:pPr>
    </w:p>
    <w:p w14:paraId="488675EC" w14:textId="1AE75323" w:rsidR="00AF5BFF" w:rsidRPr="00AF5BFF" w:rsidRDefault="00AF5BFF" w:rsidP="00AF5BFF">
      <w:pPr>
        <w:tabs>
          <w:tab w:val="left" w:pos="480"/>
          <w:tab w:val="center" w:pos="4680"/>
        </w:tabs>
        <w:jc w:val="left"/>
        <w:rPr>
          <w:u w:val="single"/>
        </w:rPr>
      </w:pPr>
      <w:r w:rsidRPr="00AF5BFF">
        <w:rPr>
          <w:u w:val="single"/>
        </w:rPr>
        <w:lastRenderedPageBreak/>
        <w:t>Old Business</w:t>
      </w:r>
    </w:p>
    <w:p w14:paraId="78F5322A" w14:textId="77777777" w:rsidR="00AF5BFF" w:rsidRDefault="00AF5BFF" w:rsidP="00AF5BFF">
      <w:pPr>
        <w:tabs>
          <w:tab w:val="left" w:pos="480"/>
          <w:tab w:val="center" w:pos="4680"/>
        </w:tabs>
        <w:jc w:val="left"/>
      </w:pPr>
    </w:p>
    <w:p w14:paraId="0610E8C3" w14:textId="71CDA30E" w:rsidR="00AF5BFF" w:rsidRDefault="00AF5BFF" w:rsidP="00AF5BFF">
      <w:pPr>
        <w:tabs>
          <w:tab w:val="left" w:pos="480"/>
          <w:tab w:val="center" w:pos="4680"/>
        </w:tabs>
        <w:jc w:val="left"/>
      </w:pPr>
      <w:r>
        <w:t>Chung Dick inquired if there were any status updates on the 17</w:t>
      </w:r>
      <w:r w:rsidRPr="00AF5BFF">
        <w:rPr>
          <w:vertAlign w:val="superscript"/>
        </w:rPr>
        <w:t>th</w:t>
      </w:r>
      <w:r>
        <w:t xml:space="preserve"> Avenue Pedestrian Bridge.</w:t>
      </w:r>
    </w:p>
    <w:p w14:paraId="06887485" w14:textId="77777777" w:rsidR="00AF5BFF" w:rsidRDefault="00AF5BFF" w:rsidP="00AF5BFF">
      <w:pPr>
        <w:tabs>
          <w:tab w:val="left" w:pos="480"/>
          <w:tab w:val="center" w:pos="4680"/>
        </w:tabs>
        <w:jc w:val="left"/>
      </w:pPr>
    </w:p>
    <w:p w14:paraId="5880F72E" w14:textId="77777777" w:rsidR="00AF5BFF" w:rsidRDefault="00AF5BFF" w:rsidP="00AF5BFF">
      <w:pPr>
        <w:tabs>
          <w:tab w:val="left" w:pos="480"/>
          <w:tab w:val="center" w:pos="4680"/>
        </w:tabs>
        <w:jc w:val="left"/>
      </w:pPr>
      <w:r>
        <w:t>Marnee Elias-Pavia advised that we have not received any updates from the Department of Transportation.</w:t>
      </w:r>
    </w:p>
    <w:p w14:paraId="5FCDBD79" w14:textId="77777777" w:rsidR="00AF5BFF" w:rsidRDefault="00AF5BFF" w:rsidP="00AF5BFF">
      <w:pPr>
        <w:tabs>
          <w:tab w:val="left" w:pos="480"/>
          <w:tab w:val="center" w:pos="4680"/>
        </w:tabs>
        <w:jc w:val="left"/>
      </w:pPr>
    </w:p>
    <w:p w14:paraId="27934F14" w14:textId="405E4E73" w:rsidR="00AF5BFF" w:rsidRDefault="00AF5BFF" w:rsidP="00AF5BFF">
      <w:pPr>
        <w:tabs>
          <w:tab w:val="left" w:pos="480"/>
          <w:tab w:val="center" w:pos="4680"/>
        </w:tabs>
        <w:jc w:val="left"/>
      </w:pPr>
      <w:r>
        <w:t>Sonia Valentin inquired about the status of the proposed homeless shelter at 2501 86</w:t>
      </w:r>
      <w:r w:rsidRPr="00AF5BFF">
        <w:rPr>
          <w:vertAlign w:val="superscript"/>
        </w:rPr>
        <w:t>th</w:t>
      </w:r>
      <w:r>
        <w:t xml:space="preserve"> Street.</w:t>
      </w:r>
    </w:p>
    <w:p w14:paraId="0C44792B" w14:textId="77777777" w:rsidR="00AF5BFF" w:rsidRDefault="00AF5BFF" w:rsidP="00AF5BFF">
      <w:pPr>
        <w:tabs>
          <w:tab w:val="left" w:pos="480"/>
          <w:tab w:val="center" w:pos="4680"/>
        </w:tabs>
        <w:jc w:val="left"/>
      </w:pPr>
    </w:p>
    <w:p w14:paraId="1885D9D5" w14:textId="77777777" w:rsidR="00080707" w:rsidRDefault="00080707" w:rsidP="00AF5BFF">
      <w:pPr>
        <w:tabs>
          <w:tab w:val="left" w:pos="480"/>
          <w:tab w:val="center" w:pos="4680"/>
        </w:tabs>
        <w:jc w:val="left"/>
      </w:pPr>
      <w:r>
        <w:t>Chairwoman Windsor advised that there are no updates at this time.</w:t>
      </w:r>
    </w:p>
    <w:p w14:paraId="15C40BF9" w14:textId="77777777" w:rsidR="00080707" w:rsidRDefault="00080707" w:rsidP="00AF5BFF">
      <w:pPr>
        <w:tabs>
          <w:tab w:val="left" w:pos="480"/>
          <w:tab w:val="center" w:pos="4680"/>
        </w:tabs>
        <w:jc w:val="left"/>
      </w:pPr>
    </w:p>
    <w:p w14:paraId="1DC1E5DF" w14:textId="35AA48A8" w:rsidR="00080707" w:rsidRDefault="00080707" w:rsidP="00AF5BFF">
      <w:pPr>
        <w:tabs>
          <w:tab w:val="left" w:pos="480"/>
          <w:tab w:val="center" w:pos="4680"/>
        </w:tabs>
        <w:jc w:val="left"/>
      </w:pPr>
      <w:r>
        <w:t>A motion was made by Angelo Bruno to adjourn. Second by Sal D’Alessio. Unanimously adopted.</w:t>
      </w:r>
    </w:p>
    <w:p w14:paraId="3E8540D3" w14:textId="027A0296" w:rsidR="00AF5BFF" w:rsidRPr="00AF5BFF" w:rsidRDefault="00AF5BFF" w:rsidP="00AF5BFF">
      <w:pPr>
        <w:tabs>
          <w:tab w:val="left" w:pos="480"/>
          <w:tab w:val="center" w:pos="4680"/>
        </w:tabs>
        <w:jc w:val="left"/>
      </w:pPr>
      <w:r>
        <w:tab/>
      </w:r>
      <w:r>
        <w:tab/>
      </w:r>
      <w:r>
        <w:tab/>
      </w:r>
    </w:p>
    <w:sectPr w:rsidR="00AF5BFF" w:rsidRPr="00AF5B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174"/>
    <w:multiLevelType w:val="multilevel"/>
    <w:tmpl w:val="CD6AF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5E660C"/>
    <w:multiLevelType w:val="multilevel"/>
    <w:tmpl w:val="5E8A5E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C34687"/>
    <w:multiLevelType w:val="multilevel"/>
    <w:tmpl w:val="D0FA7D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F03EC1"/>
    <w:multiLevelType w:val="multilevel"/>
    <w:tmpl w:val="568CC9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957527"/>
    <w:multiLevelType w:val="multilevel"/>
    <w:tmpl w:val="5FE694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AA515F"/>
    <w:multiLevelType w:val="multilevel"/>
    <w:tmpl w:val="F86A7B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D165FE"/>
    <w:multiLevelType w:val="multilevel"/>
    <w:tmpl w:val="1E563F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5722906">
    <w:abstractNumId w:val="0"/>
  </w:num>
  <w:num w:numId="2" w16cid:durableId="1474519446">
    <w:abstractNumId w:val="3"/>
  </w:num>
  <w:num w:numId="3" w16cid:durableId="1815096169">
    <w:abstractNumId w:val="6"/>
  </w:num>
  <w:num w:numId="4" w16cid:durableId="1310209513">
    <w:abstractNumId w:val="1"/>
  </w:num>
  <w:num w:numId="5" w16cid:durableId="1243831592">
    <w:abstractNumId w:val="4"/>
  </w:num>
  <w:num w:numId="6" w16cid:durableId="1257405523">
    <w:abstractNumId w:val="2"/>
  </w:num>
  <w:num w:numId="7" w16cid:durableId="547457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1F3"/>
    <w:rsid w:val="00080707"/>
    <w:rsid w:val="001808B3"/>
    <w:rsid w:val="00183D11"/>
    <w:rsid w:val="001D48C2"/>
    <w:rsid w:val="00202DFE"/>
    <w:rsid w:val="00211EC7"/>
    <w:rsid w:val="00226EF4"/>
    <w:rsid w:val="002811FA"/>
    <w:rsid w:val="0033456C"/>
    <w:rsid w:val="003759F3"/>
    <w:rsid w:val="003864FD"/>
    <w:rsid w:val="003A4E99"/>
    <w:rsid w:val="003F74A3"/>
    <w:rsid w:val="004229C2"/>
    <w:rsid w:val="00433229"/>
    <w:rsid w:val="00472FC5"/>
    <w:rsid w:val="00497B47"/>
    <w:rsid w:val="004B60AC"/>
    <w:rsid w:val="004C3320"/>
    <w:rsid w:val="0050789F"/>
    <w:rsid w:val="005500DD"/>
    <w:rsid w:val="0057099A"/>
    <w:rsid w:val="00572CF3"/>
    <w:rsid w:val="005A0801"/>
    <w:rsid w:val="00611147"/>
    <w:rsid w:val="00785D17"/>
    <w:rsid w:val="007B1508"/>
    <w:rsid w:val="00830364"/>
    <w:rsid w:val="008441F3"/>
    <w:rsid w:val="00845EF4"/>
    <w:rsid w:val="008471C3"/>
    <w:rsid w:val="008727BC"/>
    <w:rsid w:val="008B2DD9"/>
    <w:rsid w:val="008B6C7A"/>
    <w:rsid w:val="00942225"/>
    <w:rsid w:val="00995813"/>
    <w:rsid w:val="00A25D79"/>
    <w:rsid w:val="00AC2C33"/>
    <w:rsid w:val="00AF5BFF"/>
    <w:rsid w:val="00B11337"/>
    <w:rsid w:val="00B21441"/>
    <w:rsid w:val="00BD4DFF"/>
    <w:rsid w:val="00CA5A39"/>
    <w:rsid w:val="00CC30AF"/>
    <w:rsid w:val="00D440F7"/>
    <w:rsid w:val="00D552D4"/>
    <w:rsid w:val="00DC4556"/>
    <w:rsid w:val="00E1191A"/>
    <w:rsid w:val="00E16868"/>
    <w:rsid w:val="00E330BA"/>
    <w:rsid w:val="00E675C8"/>
    <w:rsid w:val="00E67C32"/>
    <w:rsid w:val="00E73E9A"/>
    <w:rsid w:val="00E86B6E"/>
    <w:rsid w:val="00E95185"/>
    <w:rsid w:val="00EC38F2"/>
    <w:rsid w:val="00F02D46"/>
    <w:rsid w:val="00F10EFE"/>
    <w:rsid w:val="00FA6AB6"/>
    <w:rsid w:val="21C291D0"/>
    <w:rsid w:val="29A81F22"/>
    <w:rsid w:val="5B6BBD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59E8C"/>
  <w15:chartTrackingRefBased/>
  <w15:docId w15:val="{95B0B6FA-D8D6-467B-8051-EC87F170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801"/>
  </w:style>
  <w:style w:type="paragraph" w:styleId="Heading1">
    <w:name w:val="heading 1"/>
    <w:basedOn w:val="Normal"/>
    <w:next w:val="Normal"/>
    <w:link w:val="Heading1Char"/>
    <w:uiPriority w:val="9"/>
    <w:qFormat/>
    <w:rsid w:val="008441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41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41F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1F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441F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441F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441F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441F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441F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1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41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41F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41F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441F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441F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441F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441F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441F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441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1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1F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1F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441F3"/>
    <w:pPr>
      <w:spacing w:before="160" w:after="160"/>
    </w:pPr>
    <w:rPr>
      <w:i/>
      <w:iCs/>
      <w:color w:val="404040" w:themeColor="text1" w:themeTint="BF"/>
    </w:rPr>
  </w:style>
  <w:style w:type="character" w:customStyle="1" w:styleId="QuoteChar">
    <w:name w:val="Quote Char"/>
    <w:basedOn w:val="DefaultParagraphFont"/>
    <w:link w:val="Quote"/>
    <w:uiPriority w:val="29"/>
    <w:rsid w:val="008441F3"/>
    <w:rPr>
      <w:i/>
      <w:iCs/>
      <w:color w:val="404040" w:themeColor="text1" w:themeTint="BF"/>
    </w:rPr>
  </w:style>
  <w:style w:type="paragraph" w:styleId="ListParagraph">
    <w:name w:val="List Paragraph"/>
    <w:basedOn w:val="Normal"/>
    <w:uiPriority w:val="34"/>
    <w:qFormat/>
    <w:rsid w:val="008441F3"/>
    <w:pPr>
      <w:ind w:left="720"/>
      <w:contextualSpacing/>
    </w:pPr>
  </w:style>
  <w:style w:type="character" w:styleId="IntenseEmphasis">
    <w:name w:val="Intense Emphasis"/>
    <w:basedOn w:val="DefaultParagraphFont"/>
    <w:uiPriority w:val="21"/>
    <w:qFormat/>
    <w:rsid w:val="008441F3"/>
    <w:rPr>
      <w:i/>
      <w:iCs/>
      <w:color w:val="0F4761" w:themeColor="accent1" w:themeShade="BF"/>
    </w:rPr>
  </w:style>
  <w:style w:type="paragraph" w:styleId="IntenseQuote">
    <w:name w:val="Intense Quote"/>
    <w:basedOn w:val="Normal"/>
    <w:next w:val="Normal"/>
    <w:link w:val="IntenseQuoteChar"/>
    <w:uiPriority w:val="30"/>
    <w:qFormat/>
    <w:rsid w:val="008441F3"/>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8441F3"/>
    <w:rPr>
      <w:i/>
      <w:iCs/>
      <w:color w:val="0F4761" w:themeColor="accent1" w:themeShade="BF"/>
    </w:rPr>
  </w:style>
  <w:style w:type="character" w:styleId="IntenseReference">
    <w:name w:val="Intense Reference"/>
    <w:basedOn w:val="DefaultParagraphFont"/>
    <w:uiPriority w:val="32"/>
    <w:qFormat/>
    <w:rsid w:val="008441F3"/>
    <w:rPr>
      <w:b/>
      <w:bCs/>
      <w:smallCaps/>
      <w:color w:val="0F4761" w:themeColor="accent1" w:themeShade="BF"/>
      <w:spacing w:val="5"/>
    </w:rPr>
  </w:style>
  <w:style w:type="character" w:styleId="Hyperlink">
    <w:name w:val="Hyperlink"/>
    <w:basedOn w:val="DefaultParagraphFont"/>
    <w:uiPriority w:val="99"/>
    <w:unhideWhenUsed/>
    <w:rsid w:val="00B11337"/>
    <w:rPr>
      <w:color w:val="467886" w:themeColor="hyperlink"/>
      <w:u w:val="single"/>
    </w:rPr>
  </w:style>
  <w:style w:type="character" w:styleId="UnresolvedMention">
    <w:name w:val="Unresolved Mention"/>
    <w:basedOn w:val="DefaultParagraphFont"/>
    <w:uiPriority w:val="99"/>
    <w:semiHidden/>
    <w:unhideWhenUsed/>
    <w:rsid w:val="00B11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264494">
      <w:bodyDiv w:val="1"/>
      <w:marLeft w:val="0"/>
      <w:marRight w:val="0"/>
      <w:marTop w:val="0"/>
      <w:marBottom w:val="0"/>
      <w:divBdr>
        <w:top w:val="none" w:sz="0" w:space="0" w:color="auto"/>
        <w:left w:val="none" w:sz="0" w:space="0" w:color="auto"/>
        <w:bottom w:val="none" w:sz="0" w:space="0" w:color="auto"/>
        <w:right w:val="none" w:sz="0" w:space="0" w:color="auto"/>
      </w:divBdr>
      <w:divsChild>
        <w:div w:id="1226454323">
          <w:marLeft w:val="0"/>
          <w:marRight w:val="0"/>
          <w:marTop w:val="0"/>
          <w:marBottom w:val="0"/>
          <w:divBdr>
            <w:top w:val="none" w:sz="0" w:space="0" w:color="auto"/>
            <w:left w:val="none" w:sz="0" w:space="0" w:color="auto"/>
            <w:bottom w:val="none" w:sz="0" w:space="0" w:color="auto"/>
            <w:right w:val="none" w:sz="0" w:space="0" w:color="auto"/>
          </w:divBdr>
          <w:divsChild>
            <w:div w:id="277760371">
              <w:marLeft w:val="0"/>
              <w:marRight w:val="0"/>
              <w:marTop w:val="0"/>
              <w:marBottom w:val="0"/>
              <w:divBdr>
                <w:top w:val="none" w:sz="0" w:space="0" w:color="auto"/>
                <w:left w:val="none" w:sz="0" w:space="0" w:color="auto"/>
                <w:bottom w:val="none" w:sz="0" w:space="0" w:color="auto"/>
                <w:right w:val="none" w:sz="0" w:space="0" w:color="auto"/>
              </w:divBdr>
            </w:div>
            <w:div w:id="1569144743">
              <w:marLeft w:val="0"/>
              <w:marRight w:val="0"/>
              <w:marTop w:val="0"/>
              <w:marBottom w:val="0"/>
              <w:divBdr>
                <w:top w:val="none" w:sz="0" w:space="0" w:color="auto"/>
                <w:left w:val="none" w:sz="0" w:space="0" w:color="auto"/>
                <w:bottom w:val="none" w:sz="0" w:space="0" w:color="auto"/>
                <w:right w:val="none" w:sz="0" w:space="0" w:color="auto"/>
              </w:divBdr>
            </w:div>
            <w:div w:id="1962833566">
              <w:marLeft w:val="0"/>
              <w:marRight w:val="0"/>
              <w:marTop w:val="0"/>
              <w:marBottom w:val="0"/>
              <w:divBdr>
                <w:top w:val="none" w:sz="0" w:space="0" w:color="auto"/>
                <w:left w:val="none" w:sz="0" w:space="0" w:color="auto"/>
                <w:bottom w:val="none" w:sz="0" w:space="0" w:color="auto"/>
                <w:right w:val="none" w:sz="0" w:space="0" w:color="auto"/>
              </w:divBdr>
            </w:div>
            <w:div w:id="1096904922">
              <w:marLeft w:val="0"/>
              <w:marRight w:val="0"/>
              <w:marTop w:val="0"/>
              <w:marBottom w:val="0"/>
              <w:divBdr>
                <w:top w:val="none" w:sz="0" w:space="0" w:color="auto"/>
                <w:left w:val="none" w:sz="0" w:space="0" w:color="auto"/>
                <w:bottom w:val="none" w:sz="0" w:space="0" w:color="auto"/>
                <w:right w:val="none" w:sz="0" w:space="0" w:color="auto"/>
              </w:divBdr>
            </w:div>
            <w:div w:id="1959094644">
              <w:marLeft w:val="0"/>
              <w:marRight w:val="0"/>
              <w:marTop w:val="0"/>
              <w:marBottom w:val="0"/>
              <w:divBdr>
                <w:top w:val="none" w:sz="0" w:space="0" w:color="auto"/>
                <w:left w:val="none" w:sz="0" w:space="0" w:color="auto"/>
                <w:bottom w:val="none" w:sz="0" w:space="0" w:color="auto"/>
                <w:right w:val="none" w:sz="0" w:space="0" w:color="auto"/>
              </w:divBdr>
            </w:div>
            <w:div w:id="578370563">
              <w:marLeft w:val="0"/>
              <w:marRight w:val="0"/>
              <w:marTop w:val="0"/>
              <w:marBottom w:val="0"/>
              <w:divBdr>
                <w:top w:val="none" w:sz="0" w:space="0" w:color="auto"/>
                <w:left w:val="none" w:sz="0" w:space="0" w:color="auto"/>
                <w:bottom w:val="none" w:sz="0" w:space="0" w:color="auto"/>
                <w:right w:val="none" w:sz="0" w:space="0" w:color="auto"/>
              </w:divBdr>
            </w:div>
            <w:div w:id="1303970971">
              <w:marLeft w:val="0"/>
              <w:marRight w:val="0"/>
              <w:marTop w:val="0"/>
              <w:marBottom w:val="0"/>
              <w:divBdr>
                <w:top w:val="none" w:sz="0" w:space="0" w:color="auto"/>
                <w:left w:val="none" w:sz="0" w:space="0" w:color="auto"/>
                <w:bottom w:val="none" w:sz="0" w:space="0" w:color="auto"/>
                <w:right w:val="none" w:sz="0" w:space="0" w:color="auto"/>
              </w:divBdr>
            </w:div>
            <w:div w:id="1109660776">
              <w:marLeft w:val="0"/>
              <w:marRight w:val="0"/>
              <w:marTop w:val="0"/>
              <w:marBottom w:val="0"/>
              <w:divBdr>
                <w:top w:val="none" w:sz="0" w:space="0" w:color="auto"/>
                <w:left w:val="none" w:sz="0" w:space="0" w:color="auto"/>
                <w:bottom w:val="none" w:sz="0" w:space="0" w:color="auto"/>
                <w:right w:val="none" w:sz="0" w:space="0" w:color="auto"/>
              </w:divBdr>
            </w:div>
            <w:div w:id="1683320194">
              <w:marLeft w:val="0"/>
              <w:marRight w:val="0"/>
              <w:marTop w:val="0"/>
              <w:marBottom w:val="0"/>
              <w:divBdr>
                <w:top w:val="none" w:sz="0" w:space="0" w:color="auto"/>
                <w:left w:val="none" w:sz="0" w:space="0" w:color="auto"/>
                <w:bottom w:val="none" w:sz="0" w:space="0" w:color="auto"/>
                <w:right w:val="none" w:sz="0" w:space="0" w:color="auto"/>
              </w:divBdr>
            </w:div>
            <w:div w:id="1125654857">
              <w:marLeft w:val="0"/>
              <w:marRight w:val="0"/>
              <w:marTop w:val="0"/>
              <w:marBottom w:val="0"/>
              <w:divBdr>
                <w:top w:val="none" w:sz="0" w:space="0" w:color="auto"/>
                <w:left w:val="none" w:sz="0" w:space="0" w:color="auto"/>
                <w:bottom w:val="none" w:sz="0" w:space="0" w:color="auto"/>
                <w:right w:val="none" w:sz="0" w:space="0" w:color="auto"/>
              </w:divBdr>
            </w:div>
            <w:div w:id="2050522218">
              <w:marLeft w:val="0"/>
              <w:marRight w:val="0"/>
              <w:marTop w:val="0"/>
              <w:marBottom w:val="0"/>
              <w:divBdr>
                <w:top w:val="none" w:sz="0" w:space="0" w:color="auto"/>
                <w:left w:val="none" w:sz="0" w:space="0" w:color="auto"/>
                <w:bottom w:val="none" w:sz="0" w:space="0" w:color="auto"/>
                <w:right w:val="none" w:sz="0" w:space="0" w:color="auto"/>
              </w:divBdr>
            </w:div>
            <w:div w:id="230653567">
              <w:marLeft w:val="0"/>
              <w:marRight w:val="0"/>
              <w:marTop w:val="0"/>
              <w:marBottom w:val="0"/>
              <w:divBdr>
                <w:top w:val="none" w:sz="0" w:space="0" w:color="auto"/>
                <w:left w:val="none" w:sz="0" w:space="0" w:color="auto"/>
                <w:bottom w:val="none" w:sz="0" w:space="0" w:color="auto"/>
                <w:right w:val="none" w:sz="0" w:space="0" w:color="auto"/>
              </w:divBdr>
            </w:div>
            <w:div w:id="1341587538">
              <w:marLeft w:val="0"/>
              <w:marRight w:val="0"/>
              <w:marTop w:val="0"/>
              <w:marBottom w:val="0"/>
              <w:divBdr>
                <w:top w:val="none" w:sz="0" w:space="0" w:color="auto"/>
                <w:left w:val="none" w:sz="0" w:space="0" w:color="auto"/>
                <w:bottom w:val="none" w:sz="0" w:space="0" w:color="auto"/>
                <w:right w:val="none" w:sz="0" w:space="0" w:color="auto"/>
              </w:divBdr>
            </w:div>
            <w:div w:id="146477910">
              <w:marLeft w:val="0"/>
              <w:marRight w:val="0"/>
              <w:marTop w:val="0"/>
              <w:marBottom w:val="0"/>
              <w:divBdr>
                <w:top w:val="none" w:sz="0" w:space="0" w:color="auto"/>
                <w:left w:val="none" w:sz="0" w:space="0" w:color="auto"/>
                <w:bottom w:val="none" w:sz="0" w:space="0" w:color="auto"/>
                <w:right w:val="none" w:sz="0" w:space="0" w:color="auto"/>
              </w:divBdr>
            </w:div>
          </w:divsChild>
        </w:div>
        <w:div w:id="226303727">
          <w:marLeft w:val="0"/>
          <w:marRight w:val="0"/>
          <w:marTop w:val="0"/>
          <w:marBottom w:val="0"/>
          <w:divBdr>
            <w:top w:val="none" w:sz="0" w:space="0" w:color="auto"/>
            <w:left w:val="none" w:sz="0" w:space="0" w:color="auto"/>
            <w:bottom w:val="none" w:sz="0" w:space="0" w:color="auto"/>
            <w:right w:val="none" w:sz="0" w:space="0" w:color="auto"/>
          </w:divBdr>
          <w:divsChild>
            <w:div w:id="549538475">
              <w:marLeft w:val="0"/>
              <w:marRight w:val="0"/>
              <w:marTop w:val="0"/>
              <w:marBottom w:val="0"/>
              <w:divBdr>
                <w:top w:val="none" w:sz="0" w:space="0" w:color="auto"/>
                <w:left w:val="none" w:sz="0" w:space="0" w:color="auto"/>
                <w:bottom w:val="none" w:sz="0" w:space="0" w:color="auto"/>
                <w:right w:val="none" w:sz="0" w:space="0" w:color="auto"/>
              </w:divBdr>
            </w:div>
            <w:div w:id="1950041142">
              <w:marLeft w:val="0"/>
              <w:marRight w:val="0"/>
              <w:marTop w:val="0"/>
              <w:marBottom w:val="0"/>
              <w:divBdr>
                <w:top w:val="none" w:sz="0" w:space="0" w:color="auto"/>
                <w:left w:val="none" w:sz="0" w:space="0" w:color="auto"/>
                <w:bottom w:val="none" w:sz="0" w:space="0" w:color="auto"/>
                <w:right w:val="none" w:sz="0" w:space="0" w:color="auto"/>
              </w:divBdr>
            </w:div>
            <w:div w:id="223953557">
              <w:marLeft w:val="0"/>
              <w:marRight w:val="0"/>
              <w:marTop w:val="0"/>
              <w:marBottom w:val="0"/>
              <w:divBdr>
                <w:top w:val="none" w:sz="0" w:space="0" w:color="auto"/>
                <w:left w:val="none" w:sz="0" w:space="0" w:color="auto"/>
                <w:bottom w:val="none" w:sz="0" w:space="0" w:color="auto"/>
                <w:right w:val="none" w:sz="0" w:space="0" w:color="auto"/>
              </w:divBdr>
            </w:div>
            <w:div w:id="1067729974">
              <w:marLeft w:val="0"/>
              <w:marRight w:val="0"/>
              <w:marTop w:val="0"/>
              <w:marBottom w:val="0"/>
              <w:divBdr>
                <w:top w:val="none" w:sz="0" w:space="0" w:color="auto"/>
                <w:left w:val="none" w:sz="0" w:space="0" w:color="auto"/>
                <w:bottom w:val="none" w:sz="0" w:space="0" w:color="auto"/>
                <w:right w:val="none" w:sz="0" w:space="0" w:color="auto"/>
              </w:divBdr>
            </w:div>
            <w:div w:id="633294007">
              <w:marLeft w:val="0"/>
              <w:marRight w:val="0"/>
              <w:marTop w:val="0"/>
              <w:marBottom w:val="0"/>
              <w:divBdr>
                <w:top w:val="none" w:sz="0" w:space="0" w:color="auto"/>
                <w:left w:val="none" w:sz="0" w:space="0" w:color="auto"/>
                <w:bottom w:val="none" w:sz="0" w:space="0" w:color="auto"/>
                <w:right w:val="none" w:sz="0" w:space="0" w:color="auto"/>
              </w:divBdr>
            </w:div>
            <w:div w:id="75964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86129">
      <w:bodyDiv w:val="1"/>
      <w:marLeft w:val="0"/>
      <w:marRight w:val="0"/>
      <w:marTop w:val="0"/>
      <w:marBottom w:val="0"/>
      <w:divBdr>
        <w:top w:val="none" w:sz="0" w:space="0" w:color="auto"/>
        <w:left w:val="none" w:sz="0" w:space="0" w:color="auto"/>
        <w:bottom w:val="none" w:sz="0" w:space="0" w:color="auto"/>
        <w:right w:val="none" w:sz="0" w:space="0" w:color="auto"/>
      </w:divBdr>
      <w:divsChild>
        <w:div w:id="246311426">
          <w:marLeft w:val="0"/>
          <w:marRight w:val="0"/>
          <w:marTop w:val="0"/>
          <w:marBottom w:val="0"/>
          <w:divBdr>
            <w:top w:val="none" w:sz="0" w:space="0" w:color="auto"/>
            <w:left w:val="none" w:sz="0" w:space="0" w:color="auto"/>
            <w:bottom w:val="none" w:sz="0" w:space="0" w:color="auto"/>
            <w:right w:val="none" w:sz="0" w:space="0" w:color="auto"/>
          </w:divBdr>
        </w:div>
        <w:div w:id="2081170250">
          <w:marLeft w:val="0"/>
          <w:marRight w:val="0"/>
          <w:marTop w:val="0"/>
          <w:marBottom w:val="0"/>
          <w:divBdr>
            <w:top w:val="none" w:sz="0" w:space="0" w:color="auto"/>
            <w:left w:val="none" w:sz="0" w:space="0" w:color="auto"/>
            <w:bottom w:val="none" w:sz="0" w:space="0" w:color="auto"/>
            <w:right w:val="none" w:sz="0" w:space="0" w:color="auto"/>
          </w:divBdr>
        </w:div>
        <w:div w:id="1344547618">
          <w:marLeft w:val="0"/>
          <w:marRight w:val="0"/>
          <w:marTop w:val="0"/>
          <w:marBottom w:val="0"/>
          <w:divBdr>
            <w:top w:val="none" w:sz="0" w:space="0" w:color="auto"/>
            <w:left w:val="none" w:sz="0" w:space="0" w:color="auto"/>
            <w:bottom w:val="none" w:sz="0" w:space="0" w:color="auto"/>
            <w:right w:val="none" w:sz="0" w:space="0" w:color="auto"/>
          </w:divBdr>
        </w:div>
        <w:div w:id="1569220912">
          <w:marLeft w:val="0"/>
          <w:marRight w:val="0"/>
          <w:marTop w:val="0"/>
          <w:marBottom w:val="0"/>
          <w:divBdr>
            <w:top w:val="none" w:sz="0" w:space="0" w:color="auto"/>
            <w:left w:val="none" w:sz="0" w:space="0" w:color="auto"/>
            <w:bottom w:val="none" w:sz="0" w:space="0" w:color="auto"/>
            <w:right w:val="none" w:sz="0" w:space="0" w:color="auto"/>
          </w:divBdr>
        </w:div>
        <w:div w:id="10497345">
          <w:marLeft w:val="0"/>
          <w:marRight w:val="0"/>
          <w:marTop w:val="0"/>
          <w:marBottom w:val="0"/>
          <w:divBdr>
            <w:top w:val="none" w:sz="0" w:space="0" w:color="auto"/>
            <w:left w:val="none" w:sz="0" w:space="0" w:color="auto"/>
            <w:bottom w:val="none" w:sz="0" w:space="0" w:color="auto"/>
            <w:right w:val="none" w:sz="0" w:space="0" w:color="auto"/>
          </w:divBdr>
        </w:div>
        <w:div w:id="703022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klynlibrary.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ites@nycs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129c53-48a0-444e-86d2-def83d2465b5">
      <Terms xmlns="http://schemas.microsoft.com/office/infopath/2007/PartnerControls"/>
    </lcf76f155ced4ddcb4097134ff3c332f>
    <TaxCatchAll xmlns="f944f6b3-c6a3-4330-a609-ec6b8cbf3d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9B2025A166DA4C9FFBEF8009E7C773" ma:contentTypeVersion="15" ma:contentTypeDescription="Create a new document." ma:contentTypeScope="" ma:versionID="6ece21d7bf86bf2c42b0da78481689bc">
  <xsd:schema xmlns:xsd="http://www.w3.org/2001/XMLSchema" xmlns:xs="http://www.w3.org/2001/XMLSchema" xmlns:p="http://schemas.microsoft.com/office/2006/metadata/properties" xmlns:ns2="4a129c53-48a0-444e-86d2-def83d2465b5" xmlns:ns3="f944f6b3-c6a3-4330-a609-ec6b8cbf3d61" targetNamespace="http://schemas.microsoft.com/office/2006/metadata/properties" ma:root="true" ma:fieldsID="d26d4545ec73e06cba4ac3922b24abb4" ns2:_="" ns3:_="">
    <xsd:import namespace="4a129c53-48a0-444e-86d2-def83d2465b5"/>
    <xsd:import namespace="f944f6b3-c6a3-4330-a609-ec6b8cbf3d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29c53-48a0-444e-86d2-def83d246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b4f074c-b2b8-450b-8d7f-e48a28ce4cf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44f6b3-c6a3-4330-a609-ec6b8cbf3d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61aae8-75fa-42a5-9721-658de371dcda}" ma:internalName="TaxCatchAll" ma:showField="CatchAllData" ma:web="f944f6b3-c6a3-4330-a609-ec6b8cbf3d6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8BE1A7-4619-48B1-8306-DBEA3598CB03}">
  <ds:schemaRefs>
    <ds:schemaRef ds:uri="http://schemas.microsoft.com/office/2006/metadata/properties"/>
    <ds:schemaRef ds:uri="http://schemas.microsoft.com/office/infopath/2007/PartnerControls"/>
    <ds:schemaRef ds:uri="4a129c53-48a0-444e-86d2-def83d2465b5"/>
    <ds:schemaRef ds:uri="f944f6b3-c6a3-4330-a609-ec6b8cbf3d61"/>
  </ds:schemaRefs>
</ds:datastoreItem>
</file>

<file path=customXml/itemProps2.xml><?xml version="1.0" encoding="utf-8"?>
<ds:datastoreItem xmlns:ds="http://schemas.openxmlformats.org/officeDocument/2006/customXml" ds:itemID="{50F1DDF8-E928-4016-B14E-D640578EF89E}">
  <ds:schemaRefs>
    <ds:schemaRef ds:uri="http://schemas.microsoft.com/sharepoint/v3/contenttype/forms"/>
  </ds:schemaRefs>
</ds:datastoreItem>
</file>

<file path=customXml/itemProps3.xml><?xml version="1.0" encoding="utf-8"?>
<ds:datastoreItem xmlns:ds="http://schemas.openxmlformats.org/officeDocument/2006/customXml" ds:itemID="{03B20292-D995-4F87-BA19-936ADD307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29c53-48a0-444e-86d2-def83d2465b5"/>
    <ds:schemaRef ds:uri="f944f6b3-c6a3-4330-a609-ec6b8cbf3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1641</Words>
  <Characters>9354</Characters>
  <Application>Microsoft Office Word</Application>
  <DocSecurity>0</DocSecurity>
  <Lines>77</Lines>
  <Paragraphs>21</Paragraphs>
  <ScaleCrop>false</ScaleCrop>
  <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Elias-Pavia, Marnee (CB)</dc:creator>
  <cp:keywords/>
  <dc:description/>
  <cp:lastModifiedBy>Grant, Shirley V.</cp:lastModifiedBy>
  <cp:revision>2</cp:revision>
  <dcterms:created xsi:type="dcterms:W3CDTF">2025-06-13T14:29:00Z</dcterms:created>
  <dcterms:modified xsi:type="dcterms:W3CDTF">2025-06-13T14:29:00Z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0x010100599B2025A166DA4C9FFBEF8009E7C773</vt:lpwstr>
  </property>
  <property fmtid="{D5CDD505-2E9C-101B-9397-08002B2CF9AE}" pid="3" name="MediaServiceImageTags">
    <vt:lpwstr/>
  </property>
</Properties>
</file>